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7B59C" w14:textId="3E52D82B" w:rsidR="00AC5107" w:rsidRPr="002458FF" w:rsidRDefault="00DE3AD7" w:rsidP="00DE3AD7">
      <w:pPr>
        <w:pStyle w:val="berschrift1"/>
        <w:rPr>
          <w:rFonts w:ascii="Calibri" w:hAnsi="Calibri" w:cs="Calibri"/>
          <w:b w:val="0"/>
          <w:bCs w:val="0"/>
          <w:sz w:val="24"/>
        </w:rPr>
      </w:pPr>
      <w:r>
        <w:rPr>
          <w:rFonts w:ascii="Calibri" w:hAnsi="Calibri" w:cs="Calibri"/>
          <w:sz w:val="24"/>
          <w:szCs w:val="24"/>
        </w:rPr>
        <w:t xml:space="preserve">16 kommunale Unternehmen werden </w:t>
      </w:r>
      <w:r>
        <w:rPr>
          <w:rFonts w:ascii="Calibri" w:hAnsi="Calibri" w:cs="Calibri"/>
          <w:sz w:val="24"/>
          <w:szCs w:val="24"/>
        </w:rPr>
        <w:br/>
        <w:t xml:space="preserve">mit dem </w:t>
      </w:r>
      <w:proofErr w:type="spellStart"/>
      <w:r>
        <w:rPr>
          <w:rFonts w:ascii="Calibri" w:hAnsi="Calibri" w:cs="Calibri"/>
          <w:sz w:val="24"/>
          <w:szCs w:val="24"/>
        </w:rPr>
        <w:t>ZfK-NachhaltigkeitsAWARD</w:t>
      </w:r>
      <w:proofErr w:type="spellEnd"/>
      <w:r>
        <w:rPr>
          <w:rFonts w:ascii="Calibri" w:hAnsi="Calibri" w:cs="Calibri"/>
          <w:sz w:val="24"/>
          <w:szCs w:val="24"/>
        </w:rPr>
        <w:t xml:space="preserve"> ausgezeichnet</w:t>
      </w:r>
    </w:p>
    <w:p w14:paraId="7F8E2398" w14:textId="77777777" w:rsidR="00AA7784" w:rsidRDefault="00AA7784" w:rsidP="00AC5107">
      <w:pPr>
        <w:pStyle w:val="StandardWeb"/>
        <w:rPr>
          <w:rFonts w:ascii="Calibri" w:eastAsia="Calibri" w:hAnsi="Calibri" w:cs="Calibri"/>
          <w:b/>
          <w:sz w:val="22"/>
          <w:szCs w:val="22"/>
        </w:rPr>
      </w:pPr>
    </w:p>
    <w:p w14:paraId="692C70B7" w14:textId="14A69017" w:rsidR="00AC5107" w:rsidRPr="00AC5107" w:rsidRDefault="00AC5107" w:rsidP="00AC5107">
      <w:pPr>
        <w:pStyle w:val="StandardWeb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1" layoutInCell="1" allowOverlap="1" wp14:anchorId="25A819E5" wp14:editId="3CF61B77">
                <wp:simplePos x="0" y="0"/>
                <wp:positionH relativeFrom="page">
                  <wp:posOffset>5867400</wp:posOffset>
                </wp:positionH>
                <wp:positionV relativeFrom="page">
                  <wp:posOffset>2552700</wp:posOffset>
                </wp:positionV>
                <wp:extent cx="1223645" cy="2603500"/>
                <wp:effectExtent l="0" t="0" r="0" b="0"/>
                <wp:wrapSquare wrapText="bothSides"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23645" cy="260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C7C9DC5" w14:textId="77777777" w:rsidR="00AC5107" w:rsidRPr="002458FF" w:rsidRDefault="00AC5107" w:rsidP="00AC5107">
                            <w:pPr>
                              <w:pStyle w:val="VKUMarginalspalteFago8pt"/>
                              <w:rPr>
                                <w:rFonts w:ascii="Calibri" w:hAnsi="Calibri"/>
                              </w:rPr>
                            </w:pPr>
                            <w:r w:rsidRPr="002458FF">
                              <w:rPr>
                                <w:rFonts w:ascii="Calibri" w:hAnsi="Calibri"/>
                              </w:rPr>
                              <w:t>Invalidenstraße 91</w:t>
                            </w:r>
                          </w:p>
                          <w:p w14:paraId="43BD4916" w14:textId="77777777" w:rsidR="00AC5107" w:rsidRPr="002458FF" w:rsidRDefault="00AC5107" w:rsidP="00AC5107">
                            <w:pPr>
                              <w:pStyle w:val="VKUMarginalspalteFago8pt"/>
                              <w:rPr>
                                <w:rFonts w:ascii="Calibri" w:hAnsi="Calibri"/>
                              </w:rPr>
                            </w:pPr>
                            <w:r w:rsidRPr="002458FF">
                              <w:rPr>
                                <w:rFonts w:ascii="Calibri" w:hAnsi="Calibri"/>
                              </w:rPr>
                              <w:t>10115 Berlin</w:t>
                            </w:r>
                          </w:p>
                          <w:p w14:paraId="4FA9A583" w14:textId="77777777" w:rsidR="00AC5107" w:rsidRPr="002458FF" w:rsidRDefault="005413AB" w:rsidP="00AC5107">
                            <w:pPr>
                              <w:pStyle w:val="VKUMarginalspalteFago8pt"/>
                              <w:rPr>
                                <w:rStyle w:val="Hyperlink"/>
                                <w:rFonts w:ascii="Calibri" w:hAnsi="Calibri"/>
                              </w:rPr>
                            </w:pPr>
                            <w:hyperlink r:id="rId7" w:history="1">
                              <w:r w:rsidR="00AC5107" w:rsidRPr="002458FF">
                                <w:rPr>
                                  <w:rStyle w:val="Hyperlink"/>
                                  <w:rFonts w:ascii="Calibri" w:hAnsi="Calibri"/>
                                </w:rPr>
                                <w:t>www.vku-verlag.de</w:t>
                              </w:r>
                            </w:hyperlink>
                          </w:p>
                          <w:p w14:paraId="3A3F683C" w14:textId="77777777" w:rsidR="00AC5107" w:rsidRPr="002458FF" w:rsidRDefault="00AC5107" w:rsidP="00AC5107">
                            <w:pPr>
                              <w:pStyle w:val="VKUMarginalspalteFago8pt"/>
                              <w:rPr>
                                <w:rFonts w:ascii="Calibri" w:hAnsi="Calibri"/>
                              </w:rPr>
                            </w:pPr>
                          </w:p>
                          <w:p w14:paraId="2D8E90E0" w14:textId="77777777" w:rsidR="00AC5107" w:rsidRPr="002458FF" w:rsidRDefault="00AC5107" w:rsidP="00AC5107">
                            <w:pPr>
                              <w:pStyle w:val="VKUMarginalspalteFago8pt"/>
                              <w:rPr>
                                <w:rFonts w:ascii="Calibri" w:hAnsi="Calibri"/>
                              </w:rPr>
                            </w:pPr>
                          </w:p>
                          <w:p w14:paraId="5158BB5D" w14:textId="77777777" w:rsidR="00AC5107" w:rsidRPr="002458FF" w:rsidRDefault="00AC5107" w:rsidP="00AC5107">
                            <w:pPr>
                              <w:pStyle w:val="VKUMarginalspalteFago8pt"/>
                              <w:rPr>
                                <w:rFonts w:ascii="Calibri" w:hAnsi="Calibri"/>
                              </w:rPr>
                            </w:pPr>
                            <w:r w:rsidRPr="002458FF">
                              <w:rPr>
                                <w:rFonts w:ascii="Calibri" w:hAnsi="Calibri"/>
                              </w:rPr>
                              <w:t xml:space="preserve">Geschäftsführer </w:t>
                            </w:r>
                            <w:r w:rsidRPr="002458FF">
                              <w:rPr>
                                <w:rFonts w:ascii="Calibri" w:hAnsi="Calibri"/>
                              </w:rPr>
                              <w:br/>
                              <w:t>Carsten Wagner</w:t>
                            </w:r>
                          </w:p>
                          <w:p w14:paraId="5418BE65" w14:textId="77777777" w:rsidR="00AC5107" w:rsidRPr="002458FF" w:rsidRDefault="00AC5107" w:rsidP="00AC5107">
                            <w:pPr>
                              <w:pStyle w:val="VKUMarginalspalteFago8pt"/>
                              <w:rPr>
                                <w:rFonts w:ascii="Calibri" w:hAnsi="Calibri"/>
                              </w:rPr>
                            </w:pPr>
                            <w:r w:rsidRPr="002458FF">
                              <w:rPr>
                                <w:rFonts w:ascii="Calibri" w:hAnsi="Calibri"/>
                              </w:rPr>
                              <w:t>Fon +49 30 58580-220</w:t>
                            </w:r>
                          </w:p>
                          <w:p w14:paraId="544CF9D6" w14:textId="77777777" w:rsidR="00AC5107" w:rsidRPr="002458FF" w:rsidRDefault="00AC5107" w:rsidP="00AC5107">
                            <w:pPr>
                              <w:pStyle w:val="VKUMarginalspalteFago8pt"/>
                              <w:rPr>
                                <w:rFonts w:ascii="Calibri" w:hAnsi="Calibri"/>
                                <w:sz w:val="12"/>
                              </w:rPr>
                            </w:pPr>
                            <w:r w:rsidRPr="002458FF">
                              <w:rPr>
                                <w:rFonts w:ascii="Calibri" w:hAnsi="Calibri"/>
                              </w:rPr>
                              <w:t>Mobil +49 170 8580-220</w:t>
                            </w:r>
                          </w:p>
                          <w:p w14:paraId="28197C15" w14:textId="77777777" w:rsidR="00AC5107" w:rsidRPr="002458FF" w:rsidRDefault="00AC5107" w:rsidP="00AC5107">
                            <w:pPr>
                              <w:pStyle w:val="VKUMarginalspalteFago8pt"/>
                              <w:rPr>
                                <w:rFonts w:ascii="Calibri" w:hAnsi="Calibri"/>
                                <w:color w:val="999999"/>
                                <w:position w:val="2"/>
                                <w:sz w:val="8"/>
                              </w:rPr>
                            </w:pPr>
                            <w:r w:rsidRPr="002458FF">
                              <w:rPr>
                                <w:rFonts w:ascii="Calibri" w:hAnsi="Calibri"/>
                              </w:rPr>
                              <w:t>Fax</w:t>
                            </w:r>
                            <w:r w:rsidRPr="002458FF">
                              <w:rPr>
                                <w:rFonts w:ascii="Calibri" w:hAnsi="Calibri"/>
                                <w:color w:val="999999"/>
                                <w:position w:val="2"/>
                                <w:sz w:val="8"/>
                              </w:rPr>
                              <w:t xml:space="preserve"> </w:t>
                            </w:r>
                            <w:r w:rsidRPr="002458FF">
                              <w:rPr>
                                <w:rFonts w:ascii="Calibri" w:hAnsi="Calibri"/>
                              </w:rPr>
                              <w:t>+49 30 58580-107</w:t>
                            </w:r>
                          </w:p>
                          <w:p w14:paraId="74B9F656" w14:textId="77777777" w:rsidR="00AC5107" w:rsidRPr="002458FF" w:rsidRDefault="005413AB" w:rsidP="00AC5107">
                            <w:pPr>
                              <w:pStyle w:val="VKUMarginalspalteFago8pt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hyperlink r:id="rId8" w:history="1">
                              <w:r w:rsidR="00AC5107" w:rsidRPr="002458FF">
                                <w:rPr>
                                  <w:rStyle w:val="Hyperlink"/>
                                  <w:rFonts w:ascii="Calibri" w:hAnsi="Calibri"/>
                                </w:rPr>
                                <w:t>wagner@vku-verlag.de</w:t>
                              </w:r>
                            </w:hyperlink>
                          </w:p>
                          <w:p w14:paraId="1D2C30BD" w14:textId="77777777" w:rsidR="00AC5107" w:rsidRDefault="00AC5107" w:rsidP="00AC5107">
                            <w:pPr>
                              <w:pStyle w:val="VKUMarginalspalteFago8p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type w14:anchorId="25A819E5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462pt;margin-top:201pt;width:96.35pt;height:20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" stroked="f">
                <v:textbox inset="0,0,0,0">
                  <w:txbxContent>
                    <w:p w14:paraId="2C7C9DC5" w14:textId="77777777" w:rsidR="00AC5107" w:rsidRPr="002458FF" w:rsidRDefault="00AC5107" w:rsidP="00AC5107">
                      <w:pPr>
                        <w:pStyle w:val="VKUMarginalspalteFago8pt"/>
                        <w:rPr>
                          <w:rFonts w:ascii="Calibri" w:hAnsi="Calibri"/>
                        </w:rPr>
                      </w:pPr>
                      <w:r w:rsidRPr="002458FF">
                        <w:rPr>
                          <w:rFonts w:ascii="Calibri" w:hAnsi="Calibri"/>
                        </w:rPr>
                        <w:t>Invalidenstraße 91</w:t>
                      </w:r>
                    </w:p>
                    <w:p w14:paraId="43BD4916" w14:textId="77777777" w:rsidR="00AC5107" w:rsidRPr="002458FF" w:rsidRDefault="00AC5107" w:rsidP="00AC5107">
                      <w:pPr>
                        <w:pStyle w:val="VKUMarginalspalteFago8pt"/>
                        <w:rPr>
                          <w:rFonts w:ascii="Calibri" w:hAnsi="Calibri"/>
                        </w:rPr>
                      </w:pPr>
                      <w:r w:rsidRPr="002458FF">
                        <w:rPr>
                          <w:rFonts w:ascii="Calibri" w:hAnsi="Calibri"/>
                        </w:rPr>
                        <w:t>10115 Berlin</w:t>
                      </w:r>
                    </w:p>
                    <w:p w14:paraId="4FA9A583" w14:textId="77777777" w:rsidR="00AC5107" w:rsidRPr="002458FF" w:rsidRDefault="00AC5107" w:rsidP="00AC5107">
                      <w:pPr>
                        <w:pStyle w:val="VKUMarginalspalteFago8pt"/>
                        <w:rPr>
                          <w:rStyle w:val="Hyperlink"/>
                          <w:rFonts w:ascii="Calibri" w:hAnsi="Calibri"/>
                        </w:rPr>
                      </w:pPr>
                      <w:hyperlink r:id="rId9" w:history="1">
                        <w:r w:rsidRPr="002458FF">
                          <w:rPr>
                            <w:rStyle w:val="Hyperlink"/>
                            <w:rFonts w:ascii="Calibri" w:hAnsi="Calibri"/>
                          </w:rPr>
                          <w:t>www.vku-verlag.de</w:t>
                        </w:r>
                      </w:hyperlink>
                    </w:p>
                    <w:p w14:paraId="3A3F683C" w14:textId="77777777" w:rsidR="00AC5107" w:rsidRPr="002458FF" w:rsidRDefault="00AC5107" w:rsidP="00AC5107">
                      <w:pPr>
                        <w:pStyle w:val="VKUMarginalspalteFago8pt"/>
                        <w:rPr>
                          <w:rFonts w:ascii="Calibri" w:hAnsi="Calibri"/>
                        </w:rPr>
                      </w:pPr>
                    </w:p>
                    <w:p w14:paraId="2D8E90E0" w14:textId="77777777" w:rsidR="00AC5107" w:rsidRPr="002458FF" w:rsidRDefault="00AC5107" w:rsidP="00AC5107">
                      <w:pPr>
                        <w:pStyle w:val="VKUMarginalspalteFago8pt"/>
                        <w:rPr>
                          <w:rFonts w:ascii="Calibri" w:hAnsi="Calibri"/>
                        </w:rPr>
                      </w:pPr>
                    </w:p>
                    <w:p w14:paraId="5158BB5D" w14:textId="77777777" w:rsidR="00AC5107" w:rsidRPr="002458FF" w:rsidRDefault="00AC5107" w:rsidP="00AC5107">
                      <w:pPr>
                        <w:pStyle w:val="VKUMarginalspalteFago8pt"/>
                        <w:rPr>
                          <w:rFonts w:ascii="Calibri" w:hAnsi="Calibri"/>
                        </w:rPr>
                      </w:pPr>
                      <w:r w:rsidRPr="002458FF">
                        <w:rPr>
                          <w:rFonts w:ascii="Calibri" w:hAnsi="Calibri"/>
                        </w:rPr>
                        <w:t xml:space="preserve">Geschäftsführer </w:t>
                      </w:r>
                      <w:r w:rsidRPr="002458FF">
                        <w:rPr>
                          <w:rFonts w:ascii="Calibri" w:hAnsi="Calibri"/>
                        </w:rPr>
                        <w:br/>
                        <w:t>Carsten Wagner</w:t>
                      </w:r>
                    </w:p>
                    <w:p w14:paraId="5418BE65" w14:textId="77777777" w:rsidR="00AC5107" w:rsidRPr="002458FF" w:rsidRDefault="00AC5107" w:rsidP="00AC5107">
                      <w:pPr>
                        <w:pStyle w:val="VKUMarginalspalteFago8pt"/>
                        <w:rPr>
                          <w:rFonts w:ascii="Calibri" w:hAnsi="Calibri"/>
                        </w:rPr>
                      </w:pPr>
                      <w:r w:rsidRPr="002458FF">
                        <w:rPr>
                          <w:rFonts w:ascii="Calibri" w:hAnsi="Calibri"/>
                        </w:rPr>
                        <w:t>Fon +49 30 58580-220</w:t>
                      </w:r>
                    </w:p>
                    <w:p w14:paraId="544CF9D6" w14:textId="77777777" w:rsidR="00AC5107" w:rsidRPr="002458FF" w:rsidRDefault="00AC5107" w:rsidP="00AC5107">
                      <w:pPr>
                        <w:pStyle w:val="VKUMarginalspalteFago8pt"/>
                        <w:rPr>
                          <w:rFonts w:ascii="Calibri" w:hAnsi="Calibri"/>
                          <w:sz w:val="12"/>
                        </w:rPr>
                      </w:pPr>
                      <w:r w:rsidRPr="002458FF">
                        <w:rPr>
                          <w:rFonts w:ascii="Calibri" w:hAnsi="Calibri"/>
                        </w:rPr>
                        <w:t>Mobil +49 170 8580-220</w:t>
                      </w:r>
                    </w:p>
                    <w:p w14:paraId="28197C15" w14:textId="77777777" w:rsidR="00AC5107" w:rsidRPr="002458FF" w:rsidRDefault="00AC5107" w:rsidP="00AC5107">
                      <w:pPr>
                        <w:pStyle w:val="VKUMarginalspalteFago8pt"/>
                        <w:rPr>
                          <w:rFonts w:ascii="Calibri" w:hAnsi="Calibri"/>
                          <w:color w:val="999999"/>
                          <w:position w:val="2"/>
                          <w:sz w:val="8"/>
                        </w:rPr>
                      </w:pPr>
                      <w:r w:rsidRPr="002458FF">
                        <w:rPr>
                          <w:rFonts w:ascii="Calibri" w:hAnsi="Calibri"/>
                        </w:rPr>
                        <w:t>Fax</w:t>
                      </w:r>
                      <w:r w:rsidRPr="002458FF">
                        <w:rPr>
                          <w:rFonts w:ascii="Calibri" w:hAnsi="Calibri"/>
                          <w:color w:val="999999"/>
                          <w:position w:val="2"/>
                          <w:sz w:val="8"/>
                        </w:rPr>
                        <w:t xml:space="preserve"> </w:t>
                      </w:r>
                      <w:r w:rsidRPr="002458FF">
                        <w:rPr>
                          <w:rFonts w:ascii="Calibri" w:hAnsi="Calibri"/>
                        </w:rPr>
                        <w:t>+49 30 58580-107</w:t>
                      </w:r>
                    </w:p>
                    <w:p w14:paraId="74B9F656" w14:textId="77777777" w:rsidR="00AC5107" w:rsidRPr="002458FF" w:rsidRDefault="00AC5107" w:rsidP="00AC5107">
                      <w:pPr>
                        <w:pStyle w:val="VKUMarginalspalteFago8pt"/>
                        <w:rPr>
                          <w:rFonts w:ascii="Calibri" w:hAnsi="Calibri"/>
                          <w:sz w:val="18"/>
                        </w:rPr>
                      </w:pPr>
                      <w:hyperlink r:id="rId10" w:history="1">
                        <w:r w:rsidRPr="002458FF">
                          <w:rPr>
                            <w:rStyle w:val="Hyperlink"/>
                            <w:rFonts w:ascii="Calibri" w:hAnsi="Calibri"/>
                          </w:rPr>
                          <w:t>wagner@vku-verlag.de</w:t>
                        </w:r>
                      </w:hyperlink>
                    </w:p>
                    <w:p w14:paraId="1D2C30BD" w14:textId="77777777" w:rsidR="00AC5107" w:rsidRDefault="00AC5107" w:rsidP="00AC5107">
                      <w:pPr>
                        <w:pStyle w:val="VKUMarginalspalteFago8pt"/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Pr="002458FF">
        <w:rPr>
          <w:rFonts w:ascii="Calibri" w:eastAsia="Calibri" w:hAnsi="Calibri" w:cs="Calibri"/>
          <w:b/>
          <w:sz w:val="22"/>
          <w:szCs w:val="22"/>
        </w:rPr>
        <w:t xml:space="preserve">Berlin, </w:t>
      </w:r>
      <w:r>
        <w:rPr>
          <w:rFonts w:ascii="Calibri" w:eastAsia="Calibri" w:hAnsi="Calibri" w:cs="Calibri"/>
          <w:b/>
          <w:sz w:val="22"/>
          <w:szCs w:val="22"/>
        </w:rPr>
        <w:t>17.6</w:t>
      </w:r>
      <w:r w:rsidRPr="002458FF">
        <w:rPr>
          <w:rFonts w:ascii="Calibri" w:eastAsia="Calibri" w:hAnsi="Calibri" w:cs="Calibri"/>
          <w:b/>
          <w:sz w:val="22"/>
          <w:szCs w:val="22"/>
        </w:rPr>
        <w:t>.202</w:t>
      </w:r>
      <w:r>
        <w:rPr>
          <w:rFonts w:ascii="Calibri" w:eastAsia="Calibri" w:hAnsi="Calibri" w:cs="Calibri"/>
          <w:b/>
          <w:sz w:val="22"/>
          <w:szCs w:val="22"/>
        </w:rPr>
        <w:t xml:space="preserve">4 </w:t>
      </w:r>
      <w:r w:rsidRPr="00AC5107">
        <w:rPr>
          <w:rFonts w:asciiTheme="minorHAnsi" w:hAnsiTheme="minorHAnsi" w:cstheme="minorHAnsi"/>
          <w:sz w:val="22"/>
          <w:szCs w:val="22"/>
        </w:rPr>
        <w:t>Bis 2050 wollen die Staaten der EU annähernd klimaneutral sein. Der Weg dahin erfordert große Anstrengungen in den einzelnen Sektoren, auch in Deutschland. Stichworte sind hier neben der Energie-, vor allem die Wärme- und Mobilitätswende sowie der Ressourcenschutz. Kommunale Unternehmen lei</w:t>
      </w:r>
      <w:r w:rsidR="007307A4">
        <w:rPr>
          <w:rFonts w:asciiTheme="minorHAnsi" w:hAnsiTheme="minorHAnsi" w:cstheme="minorHAnsi"/>
          <w:sz w:val="22"/>
          <w:szCs w:val="22"/>
        </w:rPr>
        <w:t>s</w:t>
      </w:r>
      <w:r w:rsidRPr="00AC5107">
        <w:rPr>
          <w:rFonts w:asciiTheme="minorHAnsi" w:hAnsiTheme="minorHAnsi" w:cstheme="minorHAnsi"/>
          <w:sz w:val="22"/>
          <w:szCs w:val="22"/>
        </w:rPr>
        <w:t xml:space="preserve">ten hier einen maßgeblichen Beitrag vor Ort. 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AC5107">
        <w:rPr>
          <w:rFonts w:asciiTheme="minorHAnsi" w:hAnsiTheme="minorHAnsi" w:cstheme="minorHAnsi"/>
          <w:sz w:val="22"/>
          <w:szCs w:val="22"/>
        </w:rPr>
        <w:t xml:space="preserve">m diese Anstrengungen zu würdigen, hat die </w:t>
      </w:r>
      <w:proofErr w:type="spellStart"/>
      <w:r w:rsidRPr="00AC5107">
        <w:rPr>
          <w:rFonts w:asciiTheme="minorHAnsi" w:hAnsiTheme="minorHAnsi" w:cstheme="minorHAnsi"/>
          <w:sz w:val="22"/>
          <w:szCs w:val="22"/>
        </w:rPr>
        <w:t>ZfK</w:t>
      </w:r>
      <w:proofErr w:type="spellEnd"/>
      <w:r w:rsidRPr="00AC5107">
        <w:rPr>
          <w:rFonts w:asciiTheme="minorHAnsi" w:hAnsiTheme="minorHAnsi" w:cstheme="minorHAnsi"/>
          <w:sz w:val="22"/>
          <w:szCs w:val="22"/>
        </w:rPr>
        <w:t>-Redaktion in Berlin zum fünften Mal den "</w:t>
      </w:r>
      <w:proofErr w:type="spellStart"/>
      <w:r w:rsidRPr="00AC5107">
        <w:rPr>
          <w:rFonts w:asciiTheme="minorHAnsi" w:hAnsiTheme="minorHAnsi" w:cstheme="minorHAnsi"/>
          <w:sz w:val="22"/>
          <w:szCs w:val="22"/>
        </w:rPr>
        <w:t>ZfK-NachhaltigkeitsA</w:t>
      </w:r>
      <w:r w:rsidR="00830790">
        <w:rPr>
          <w:rFonts w:asciiTheme="minorHAnsi" w:hAnsiTheme="minorHAnsi" w:cstheme="minorHAnsi"/>
          <w:sz w:val="22"/>
          <w:szCs w:val="22"/>
        </w:rPr>
        <w:t>WARD</w:t>
      </w:r>
      <w:proofErr w:type="spellEnd"/>
      <w:r w:rsidRPr="00AC5107">
        <w:rPr>
          <w:rFonts w:asciiTheme="minorHAnsi" w:hAnsiTheme="minorHAnsi" w:cstheme="minorHAnsi"/>
          <w:sz w:val="22"/>
          <w:szCs w:val="22"/>
        </w:rPr>
        <w:t xml:space="preserve">" vergeben. </w:t>
      </w:r>
    </w:p>
    <w:p w14:paraId="7F1C17E7" w14:textId="69CC044E" w:rsidR="00AC5107" w:rsidRPr="00152030" w:rsidRDefault="00AC5107" w:rsidP="00AC5107">
      <w:pPr>
        <w:spacing w:line="252" w:lineRule="auto"/>
        <w:rPr>
          <w:rFonts w:ascii="Calibri" w:hAnsi="Calibri" w:cs="Calibri"/>
          <w:b/>
          <w:bCs/>
          <w:sz w:val="22"/>
          <w:szCs w:val="22"/>
        </w:rPr>
      </w:pPr>
      <w:r w:rsidRPr="00152030">
        <w:rPr>
          <w:rFonts w:ascii="Calibri" w:hAnsi="Calibri" w:cs="Calibri"/>
          <w:b/>
          <w:bCs/>
          <w:sz w:val="22"/>
          <w:szCs w:val="22"/>
        </w:rPr>
        <w:t>Die Preisträger</w:t>
      </w:r>
      <w:r w:rsidR="00FB70F8">
        <w:rPr>
          <w:rFonts w:ascii="Calibri" w:hAnsi="Calibri" w:cs="Calibri"/>
          <w:b/>
          <w:bCs/>
          <w:sz w:val="22"/>
          <w:szCs w:val="22"/>
        </w:rPr>
        <w:t>:</w:t>
      </w:r>
    </w:p>
    <w:p w14:paraId="73CDF033" w14:textId="77777777" w:rsidR="00AC5107" w:rsidRPr="00265447" w:rsidRDefault="00AC5107" w:rsidP="00AC5107">
      <w:pPr>
        <w:spacing w:line="252" w:lineRule="auto"/>
        <w:rPr>
          <w:rFonts w:ascii="Calibri" w:hAnsi="Calibri" w:cs="Calibri"/>
          <w:b/>
          <w:bCs/>
          <w:sz w:val="22"/>
          <w:szCs w:val="22"/>
        </w:rPr>
      </w:pPr>
    </w:p>
    <w:p w14:paraId="3E84DB53" w14:textId="231016D5" w:rsidR="00AC5107" w:rsidRPr="00265447" w:rsidRDefault="00AC5107" w:rsidP="00AC5107">
      <w:pPr>
        <w:spacing w:line="252" w:lineRule="auto"/>
        <w:rPr>
          <w:rFonts w:ascii="Calibri" w:hAnsi="Calibri" w:cs="Calibri"/>
          <w:sz w:val="22"/>
          <w:szCs w:val="22"/>
        </w:rPr>
      </w:pPr>
      <w:r w:rsidRPr="00152030">
        <w:rPr>
          <w:rFonts w:ascii="Calibri" w:hAnsi="Calibri" w:cs="Calibri"/>
          <w:b/>
          <w:bCs/>
          <w:sz w:val="22"/>
          <w:szCs w:val="22"/>
          <w:u w:val="single"/>
        </w:rPr>
        <w:t>Preis der Redaktion:</w:t>
      </w:r>
      <w:r w:rsidRPr="0026544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Stadtwerke Rastatt</w:t>
      </w:r>
    </w:p>
    <w:p w14:paraId="09DED04E" w14:textId="77777777" w:rsidR="00AC5107" w:rsidRPr="00265447" w:rsidRDefault="00AC5107" w:rsidP="00AC5107">
      <w:pPr>
        <w:spacing w:line="252" w:lineRule="auto"/>
        <w:rPr>
          <w:rFonts w:ascii="Calibri" w:hAnsi="Calibri" w:cs="Calibri"/>
          <w:sz w:val="22"/>
          <w:szCs w:val="22"/>
        </w:rPr>
      </w:pPr>
    </w:p>
    <w:p w14:paraId="43E9E8F2" w14:textId="52CE1541" w:rsidR="00AC5107" w:rsidRPr="00AC5107" w:rsidRDefault="00AC5107" w:rsidP="00AC5107">
      <w:pPr>
        <w:spacing w:line="252" w:lineRule="auto"/>
        <w:rPr>
          <w:rFonts w:ascii="Calibri" w:hAnsi="Calibri" w:cs="Calibri"/>
          <w:sz w:val="22"/>
          <w:szCs w:val="22"/>
        </w:rPr>
      </w:pPr>
      <w:r w:rsidRPr="00152030">
        <w:rPr>
          <w:rFonts w:ascii="Calibri" w:hAnsi="Calibri" w:cs="Calibri"/>
          <w:b/>
          <w:bCs/>
          <w:sz w:val="22"/>
          <w:szCs w:val="22"/>
          <w:u w:val="single"/>
        </w:rPr>
        <w:t>Kategorie Digitalisierung:</w:t>
      </w:r>
      <w:r w:rsidRPr="00152030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Zweckverband </w:t>
      </w:r>
      <w:proofErr w:type="spellStart"/>
      <w:r>
        <w:rPr>
          <w:rFonts w:ascii="Calibri" w:hAnsi="Calibri" w:cs="Calibri"/>
          <w:sz w:val="22"/>
          <w:szCs w:val="22"/>
        </w:rPr>
        <w:t>JenaWasser</w:t>
      </w:r>
      <w:proofErr w:type="spellEnd"/>
    </w:p>
    <w:p w14:paraId="7F9A76FC" w14:textId="77777777" w:rsidR="00AC5107" w:rsidRPr="00265447" w:rsidRDefault="00AC5107" w:rsidP="00AC5107">
      <w:pPr>
        <w:spacing w:line="252" w:lineRule="auto"/>
        <w:rPr>
          <w:rFonts w:ascii="Calibri" w:hAnsi="Calibri" w:cs="Calibri"/>
          <w:b/>
          <w:bCs/>
          <w:sz w:val="22"/>
          <w:szCs w:val="22"/>
          <w:u w:val="single"/>
        </w:rPr>
      </w:pPr>
    </w:p>
    <w:tbl>
      <w:tblPr>
        <w:tblW w:w="8541" w:type="dxa"/>
        <w:tblLook w:val="04A0" w:firstRow="1" w:lastRow="0" w:firstColumn="1" w:lastColumn="0" w:noHBand="0" w:noVBand="1"/>
      </w:tblPr>
      <w:tblGrid>
        <w:gridCol w:w="3652"/>
        <w:gridCol w:w="4889"/>
      </w:tblGrid>
      <w:tr w:rsidR="00AC5107" w14:paraId="54530F01" w14:textId="77777777" w:rsidTr="003835F8">
        <w:trPr>
          <w:trHeight w:val="113"/>
        </w:trPr>
        <w:tc>
          <w:tcPr>
            <w:tcW w:w="3652" w:type="dxa"/>
            <w:shd w:val="clear" w:color="auto" w:fill="auto"/>
          </w:tcPr>
          <w:p w14:paraId="63D3910A" w14:textId="77777777" w:rsidR="00AC5107" w:rsidRDefault="00AC5107" w:rsidP="003835F8">
            <w:pPr>
              <w:spacing w:line="252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>Kategorie Energie:</w:t>
            </w:r>
          </w:p>
        </w:tc>
        <w:tc>
          <w:tcPr>
            <w:tcW w:w="4889" w:type="dxa"/>
            <w:shd w:val="clear" w:color="auto" w:fill="auto"/>
          </w:tcPr>
          <w:p w14:paraId="46701143" w14:textId="77777777" w:rsidR="00AC5107" w:rsidRDefault="00AC5107" w:rsidP="003835F8">
            <w:pPr>
              <w:spacing w:line="252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 xml:space="preserve">Kategorie Entsorgung: </w:t>
            </w:r>
          </w:p>
        </w:tc>
      </w:tr>
      <w:tr w:rsidR="00AC5107" w14:paraId="5B473168" w14:textId="77777777" w:rsidTr="003835F8">
        <w:trPr>
          <w:trHeight w:val="1055"/>
        </w:trPr>
        <w:tc>
          <w:tcPr>
            <w:tcW w:w="3652" w:type="dxa"/>
            <w:shd w:val="clear" w:color="auto" w:fill="auto"/>
          </w:tcPr>
          <w:p w14:paraId="11738723" w14:textId="56F192B0" w:rsidR="00AC5107" w:rsidRDefault="00AC5107" w:rsidP="003835F8">
            <w:pPr>
              <w:spacing w:line="252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Gold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 Stadtwerke Trier</w:t>
            </w:r>
          </w:p>
          <w:p w14:paraId="1814012A" w14:textId="157D4408" w:rsidR="00AC5107" w:rsidRDefault="00AC5107" w:rsidP="003835F8">
            <w:pPr>
              <w:spacing w:line="252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Silber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 Thüga AG, Energie Südbayern, Energienetze Bayern</w:t>
            </w:r>
          </w:p>
          <w:p w14:paraId="527D6B9E" w14:textId="50DB41F8" w:rsidR="00AC5107" w:rsidRDefault="00AC5107" w:rsidP="003835F8">
            <w:pPr>
              <w:spacing w:line="252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Bronze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 Stadtwerke Hamm</w:t>
            </w:r>
          </w:p>
          <w:p w14:paraId="3096718E" w14:textId="77777777" w:rsidR="00AC5107" w:rsidRDefault="00AC5107" w:rsidP="003835F8">
            <w:pPr>
              <w:spacing w:line="252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889" w:type="dxa"/>
            <w:shd w:val="clear" w:color="auto" w:fill="auto"/>
          </w:tcPr>
          <w:p w14:paraId="168F104F" w14:textId="4626ED37" w:rsidR="00AC5107" w:rsidRDefault="00AC5107" w:rsidP="003835F8">
            <w:pPr>
              <w:spacing w:line="252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Gold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 Zweckverband Abfallwirtschaft Region Hannover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Silber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 Stadtreinigung Hamburg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Bronze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 Abfallwirtschaft und Stadtreinigung Freiburg</w:t>
            </w:r>
          </w:p>
          <w:p w14:paraId="09715143" w14:textId="77777777" w:rsidR="00AC5107" w:rsidRDefault="00AC5107" w:rsidP="003835F8">
            <w:pPr>
              <w:spacing w:line="252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</w:tr>
      <w:tr w:rsidR="00AC5107" w14:paraId="7082EB86" w14:textId="77777777" w:rsidTr="003835F8">
        <w:trPr>
          <w:trHeight w:val="113"/>
        </w:trPr>
        <w:tc>
          <w:tcPr>
            <w:tcW w:w="3652" w:type="dxa"/>
            <w:shd w:val="clear" w:color="auto" w:fill="auto"/>
          </w:tcPr>
          <w:p w14:paraId="553F5A37" w14:textId="77777777" w:rsidR="00AC5107" w:rsidRDefault="00AC5107" w:rsidP="003835F8">
            <w:pPr>
              <w:spacing w:line="252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>Kategorie Mobilität:</w:t>
            </w:r>
          </w:p>
        </w:tc>
        <w:tc>
          <w:tcPr>
            <w:tcW w:w="4889" w:type="dxa"/>
            <w:shd w:val="clear" w:color="auto" w:fill="auto"/>
          </w:tcPr>
          <w:p w14:paraId="7A74DE59" w14:textId="77777777" w:rsidR="00AC5107" w:rsidRDefault="00AC5107" w:rsidP="003835F8">
            <w:pPr>
              <w:spacing w:line="252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>Kategorie Wasser/Abwasser:</w:t>
            </w:r>
          </w:p>
        </w:tc>
      </w:tr>
      <w:tr w:rsidR="00AC5107" w14:paraId="76D15847" w14:textId="77777777" w:rsidTr="003835F8">
        <w:trPr>
          <w:trHeight w:val="1055"/>
        </w:trPr>
        <w:tc>
          <w:tcPr>
            <w:tcW w:w="3652" w:type="dxa"/>
            <w:shd w:val="clear" w:color="auto" w:fill="auto"/>
          </w:tcPr>
          <w:p w14:paraId="699262CC" w14:textId="34702334" w:rsidR="00AC5107" w:rsidRDefault="00AC5107" w:rsidP="003835F8">
            <w:pPr>
              <w:spacing w:line="252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Gold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: Stadtwerke Goch 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Silber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: </w:t>
            </w:r>
            <w:r w:rsidR="00EF3EB9">
              <w:rPr>
                <w:rFonts w:ascii="Calibri" w:eastAsia="Calibri" w:hAnsi="Calibri" w:cs="Calibri"/>
                <w:sz w:val="22"/>
                <w:szCs w:val="22"/>
              </w:rPr>
              <w:t>Wiener Linien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Bronze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: </w:t>
            </w:r>
            <w:r w:rsidR="00EF3EB9">
              <w:rPr>
                <w:rFonts w:ascii="Calibri" w:eastAsia="Calibri" w:hAnsi="Calibri" w:cs="Calibri"/>
                <w:sz w:val="22"/>
                <w:szCs w:val="22"/>
              </w:rPr>
              <w:t>Stadtwerke Haltern am See</w:t>
            </w:r>
          </w:p>
        </w:tc>
        <w:tc>
          <w:tcPr>
            <w:tcW w:w="4889" w:type="dxa"/>
            <w:shd w:val="clear" w:color="auto" w:fill="auto"/>
          </w:tcPr>
          <w:p w14:paraId="2FE51456" w14:textId="7333F39B" w:rsidR="00AC5107" w:rsidRDefault="00AC5107" w:rsidP="003835F8">
            <w:pPr>
              <w:spacing w:line="252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Gold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 Entsorgungs- und Wirtschaftsbetrieb Landau</w:t>
            </w:r>
          </w:p>
          <w:p w14:paraId="0249F41F" w14:textId="08CA07F4" w:rsidR="00AC5107" w:rsidRDefault="00AC5107" w:rsidP="003835F8">
            <w:pPr>
              <w:spacing w:line="252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Silber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 Stadtentwässerungsbetriebe Köln</w:t>
            </w:r>
          </w:p>
          <w:p w14:paraId="6A270AAC" w14:textId="0791DDEB" w:rsidR="00AC5107" w:rsidRDefault="00AC5107" w:rsidP="003835F8">
            <w:pPr>
              <w:spacing w:line="252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Bronze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 Wasserleitungsverband „Gau Süd“, Wallerfangen</w:t>
            </w:r>
          </w:p>
        </w:tc>
      </w:tr>
    </w:tbl>
    <w:p w14:paraId="58348CEF" w14:textId="77777777" w:rsidR="00AC5107" w:rsidRPr="00265447" w:rsidRDefault="00AC5107" w:rsidP="00AC5107">
      <w:pPr>
        <w:spacing w:line="240" w:lineRule="auto"/>
        <w:rPr>
          <w:rFonts w:ascii="Calibri" w:hAnsi="Calibri" w:cs="Calibri"/>
          <w:color w:val="181716"/>
          <w:sz w:val="22"/>
          <w:szCs w:val="22"/>
        </w:rPr>
      </w:pPr>
    </w:p>
    <w:p w14:paraId="730F9173" w14:textId="76C44559" w:rsidR="00AC5107" w:rsidRPr="00265447" w:rsidRDefault="00AC5107" w:rsidP="0081439D">
      <w:pPr>
        <w:spacing w:line="240" w:lineRule="auto"/>
        <w:rPr>
          <w:rFonts w:ascii="Calibri" w:eastAsia="Times New Roman" w:hAnsi="Calibri" w:cs="Calibri"/>
          <w:color w:val="000000"/>
          <w:sz w:val="22"/>
          <w:szCs w:val="22"/>
        </w:rPr>
      </w:pPr>
      <w:r w:rsidRPr="00265447">
        <w:rPr>
          <w:rFonts w:ascii="Calibri" w:hAnsi="Calibri" w:cs="Calibri"/>
          <w:color w:val="181716"/>
          <w:sz w:val="22"/>
          <w:szCs w:val="22"/>
        </w:rPr>
        <w:t>„</w:t>
      </w:r>
      <w:r>
        <w:rPr>
          <w:rFonts w:ascii="Calibri" w:hAnsi="Calibri" w:cs="Calibri"/>
          <w:color w:val="181716"/>
          <w:sz w:val="22"/>
          <w:szCs w:val="22"/>
        </w:rPr>
        <w:t xml:space="preserve">Ohne kommunale Unternehmen können die ehrgeizigen Nachhaltigkeitsziele in Deutschland nicht erreicht werden. </w:t>
      </w:r>
      <w:r w:rsidRPr="00265447">
        <w:rPr>
          <w:rFonts w:ascii="Calibri" w:hAnsi="Calibri" w:cs="Calibri"/>
          <w:color w:val="181716"/>
          <w:sz w:val="22"/>
          <w:szCs w:val="22"/>
        </w:rPr>
        <w:t xml:space="preserve">Wir wollen mit dem Preis </w:t>
      </w:r>
      <w:r w:rsidRPr="00265447">
        <w:rPr>
          <w:rFonts w:ascii="Calibri" w:eastAsia="Times New Roman" w:hAnsi="Calibri" w:cs="Calibri"/>
          <w:color w:val="000000"/>
          <w:sz w:val="22"/>
          <w:szCs w:val="22"/>
        </w:rPr>
        <w:t xml:space="preserve">Vorzeigeprojekte 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sichtbar machen und </w:t>
      </w:r>
      <w:r w:rsidR="00830790">
        <w:rPr>
          <w:rFonts w:ascii="Calibri" w:eastAsia="Times New Roman" w:hAnsi="Calibri" w:cs="Calibri"/>
          <w:color w:val="000000"/>
          <w:sz w:val="22"/>
          <w:szCs w:val="22"/>
        </w:rPr>
        <w:t>a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ndere </w:t>
      </w:r>
      <w:r w:rsidRPr="00265447">
        <w:rPr>
          <w:rFonts w:ascii="Calibri" w:eastAsia="Times New Roman" w:hAnsi="Calibri" w:cs="Calibri"/>
          <w:color w:val="000000"/>
          <w:sz w:val="22"/>
          <w:szCs w:val="22"/>
        </w:rPr>
        <w:t xml:space="preserve">zum Nachahmen motivieren“, sagt </w:t>
      </w:r>
      <w:r w:rsidRPr="0026544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Carsten Wagner</w:t>
      </w:r>
      <w:r w:rsidRPr="00265447">
        <w:rPr>
          <w:rFonts w:ascii="Calibri" w:eastAsia="Times New Roman" w:hAnsi="Calibri" w:cs="Calibri"/>
          <w:color w:val="000000"/>
          <w:sz w:val="22"/>
          <w:szCs w:val="22"/>
        </w:rPr>
        <w:t xml:space="preserve">, Geschäftsführer des VKU Verlags, der die </w:t>
      </w:r>
      <w:proofErr w:type="spellStart"/>
      <w:r w:rsidRPr="00265447">
        <w:rPr>
          <w:rFonts w:ascii="Calibri" w:eastAsia="Times New Roman" w:hAnsi="Calibri" w:cs="Calibri"/>
          <w:color w:val="000000"/>
          <w:sz w:val="22"/>
          <w:szCs w:val="22"/>
        </w:rPr>
        <w:t>ZfK</w:t>
      </w:r>
      <w:proofErr w:type="spellEnd"/>
      <w:r w:rsidRPr="00265447">
        <w:rPr>
          <w:rFonts w:ascii="Calibri" w:eastAsia="Times New Roman" w:hAnsi="Calibri" w:cs="Calibri"/>
          <w:color w:val="000000"/>
          <w:sz w:val="22"/>
          <w:szCs w:val="22"/>
        </w:rPr>
        <w:t xml:space="preserve"> herausgibt. </w:t>
      </w:r>
    </w:p>
    <w:p w14:paraId="374BE6CF" w14:textId="77777777" w:rsidR="00AC5107" w:rsidRPr="00265447" w:rsidRDefault="00AC5107" w:rsidP="0081439D">
      <w:pPr>
        <w:autoSpaceDE w:val="0"/>
        <w:autoSpaceDN w:val="0"/>
        <w:adjustRightInd w:val="0"/>
        <w:spacing w:line="252" w:lineRule="auto"/>
        <w:rPr>
          <w:rFonts w:ascii="Calibri" w:hAnsi="Calibri" w:cs="Calibri"/>
          <w:color w:val="181716"/>
          <w:sz w:val="22"/>
          <w:szCs w:val="22"/>
        </w:rPr>
      </w:pPr>
    </w:p>
    <w:p w14:paraId="75E25AC1" w14:textId="406D6254" w:rsidR="00AC5107" w:rsidRDefault="00FB70F8" w:rsidP="0081439D">
      <w:pPr>
        <w:autoSpaceDE w:val="0"/>
        <w:autoSpaceDN w:val="0"/>
        <w:adjustRightInd w:val="0"/>
        <w:spacing w:line="252" w:lineRule="auto"/>
        <w:rPr>
          <w:rFonts w:ascii="Calibri" w:hAnsi="Calibri" w:cs="Calibri"/>
          <w:color w:val="181716"/>
          <w:sz w:val="22"/>
          <w:szCs w:val="22"/>
        </w:rPr>
      </w:pPr>
      <w:r>
        <w:rPr>
          <w:rFonts w:ascii="Calibri" w:hAnsi="Calibri" w:cs="Calibri"/>
          <w:color w:val="181716"/>
          <w:sz w:val="22"/>
          <w:szCs w:val="22"/>
        </w:rPr>
        <w:t xml:space="preserve">Knapp </w:t>
      </w:r>
      <w:r w:rsidR="00AC5107" w:rsidRPr="00AC5107">
        <w:rPr>
          <w:rFonts w:ascii="Calibri" w:hAnsi="Calibri" w:cs="Calibri"/>
          <w:b/>
          <w:bCs/>
          <w:color w:val="181716"/>
          <w:sz w:val="22"/>
          <w:szCs w:val="22"/>
        </w:rPr>
        <w:t>70 Bewerbungen</w:t>
      </w:r>
      <w:r w:rsidR="00AC5107" w:rsidRPr="00265447">
        <w:rPr>
          <w:rFonts w:ascii="Calibri" w:hAnsi="Calibri" w:cs="Calibri"/>
          <w:color w:val="181716"/>
          <w:sz w:val="22"/>
          <w:szCs w:val="22"/>
        </w:rPr>
        <w:t xml:space="preserve"> wurde</w:t>
      </w:r>
      <w:r>
        <w:rPr>
          <w:rFonts w:ascii="Calibri" w:hAnsi="Calibri" w:cs="Calibri"/>
          <w:color w:val="181716"/>
          <w:sz w:val="22"/>
          <w:szCs w:val="22"/>
        </w:rPr>
        <w:t>n</w:t>
      </w:r>
      <w:r w:rsidR="00AC5107" w:rsidRPr="00265447">
        <w:rPr>
          <w:rFonts w:ascii="Calibri" w:hAnsi="Calibri" w:cs="Calibri"/>
          <w:color w:val="181716"/>
          <w:sz w:val="22"/>
          <w:szCs w:val="22"/>
        </w:rPr>
        <w:t xml:space="preserve"> beim diesjährigen Wettbewerb</w:t>
      </w:r>
      <w:r>
        <w:rPr>
          <w:rFonts w:ascii="Calibri" w:hAnsi="Calibri" w:cs="Calibri"/>
          <w:color w:val="181716"/>
          <w:sz w:val="22"/>
          <w:szCs w:val="22"/>
        </w:rPr>
        <w:t xml:space="preserve"> eingereicht</w:t>
      </w:r>
      <w:r w:rsidR="00AC5107" w:rsidRPr="00265447">
        <w:rPr>
          <w:rFonts w:ascii="Calibri" w:hAnsi="Calibri" w:cs="Calibri"/>
          <w:color w:val="181716"/>
          <w:sz w:val="22"/>
          <w:szCs w:val="22"/>
        </w:rPr>
        <w:t>. Gesponsert wird die</w:t>
      </w:r>
      <w:r>
        <w:rPr>
          <w:rFonts w:ascii="Calibri" w:hAnsi="Calibri" w:cs="Calibri"/>
          <w:color w:val="181716"/>
          <w:sz w:val="22"/>
          <w:szCs w:val="22"/>
        </w:rPr>
        <w:t xml:space="preserve"> Veranstaltung </w:t>
      </w:r>
      <w:r w:rsidR="00AC5107" w:rsidRPr="00265447">
        <w:rPr>
          <w:rFonts w:ascii="Calibri" w:hAnsi="Calibri" w:cs="Calibri"/>
          <w:color w:val="181716"/>
          <w:sz w:val="22"/>
          <w:szCs w:val="22"/>
        </w:rPr>
        <w:t xml:space="preserve">von der </w:t>
      </w:r>
      <w:r w:rsidRPr="00F164BD">
        <w:rPr>
          <w:rFonts w:ascii="Calibri" w:hAnsi="Calibri" w:cs="Calibri"/>
          <w:b/>
          <w:bCs/>
          <w:color w:val="181716"/>
          <w:sz w:val="22"/>
          <w:szCs w:val="22"/>
        </w:rPr>
        <w:t>Berliner Stadtreinigung</w:t>
      </w:r>
      <w:r>
        <w:rPr>
          <w:rFonts w:ascii="Calibri" w:hAnsi="Calibri" w:cs="Calibri"/>
          <w:b/>
          <w:bCs/>
          <w:color w:val="181716"/>
          <w:sz w:val="22"/>
          <w:szCs w:val="22"/>
        </w:rPr>
        <w:t xml:space="preserve"> AöR </w:t>
      </w:r>
      <w:r w:rsidRPr="00FB70F8">
        <w:rPr>
          <w:rFonts w:ascii="Calibri" w:hAnsi="Calibri" w:cs="Calibri"/>
          <w:color w:val="181716"/>
          <w:sz w:val="22"/>
          <w:szCs w:val="22"/>
        </w:rPr>
        <w:t>(Gastgeber der Tagesveranstaltung</w:t>
      </w:r>
      <w:r w:rsidRPr="00830790">
        <w:rPr>
          <w:rFonts w:ascii="Calibri" w:hAnsi="Calibri" w:cs="Calibri"/>
          <w:color w:val="181716"/>
          <w:sz w:val="22"/>
          <w:szCs w:val="22"/>
        </w:rPr>
        <w:t>), der</w:t>
      </w:r>
      <w:r w:rsidRPr="00F164BD">
        <w:rPr>
          <w:rFonts w:ascii="Calibri" w:hAnsi="Calibri" w:cs="Calibri"/>
          <w:b/>
          <w:bCs/>
          <w:color w:val="181716"/>
          <w:sz w:val="22"/>
          <w:szCs w:val="22"/>
        </w:rPr>
        <w:t xml:space="preserve"> </w:t>
      </w:r>
      <w:r w:rsidR="00AC5107" w:rsidRPr="00F164BD">
        <w:rPr>
          <w:rFonts w:ascii="Calibri" w:hAnsi="Calibri" w:cs="Calibri"/>
          <w:b/>
          <w:bCs/>
          <w:color w:val="181716"/>
          <w:sz w:val="22"/>
          <w:szCs w:val="22"/>
        </w:rPr>
        <w:t>G</w:t>
      </w:r>
      <w:r w:rsidR="003B1339">
        <w:rPr>
          <w:rFonts w:ascii="Calibri" w:hAnsi="Calibri" w:cs="Calibri"/>
          <w:b/>
          <w:bCs/>
          <w:color w:val="181716"/>
          <w:sz w:val="22"/>
          <w:szCs w:val="22"/>
        </w:rPr>
        <w:t>ASAG</w:t>
      </w:r>
      <w:r w:rsidR="00AC5107" w:rsidRPr="00F164BD">
        <w:rPr>
          <w:rFonts w:ascii="Calibri" w:hAnsi="Calibri" w:cs="Calibri"/>
          <w:b/>
          <w:bCs/>
          <w:color w:val="181716"/>
          <w:sz w:val="22"/>
          <w:szCs w:val="22"/>
        </w:rPr>
        <w:t xml:space="preserve"> AG</w:t>
      </w:r>
      <w:r>
        <w:rPr>
          <w:rFonts w:ascii="Calibri" w:hAnsi="Calibri" w:cs="Calibri"/>
          <w:b/>
          <w:bCs/>
          <w:color w:val="181716"/>
          <w:sz w:val="22"/>
          <w:szCs w:val="22"/>
        </w:rPr>
        <w:t xml:space="preserve"> </w:t>
      </w:r>
      <w:r w:rsidRPr="00FB70F8">
        <w:rPr>
          <w:rFonts w:ascii="Calibri" w:hAnsi="Calibri" w:cs="Calibri"/>
          <w:color w:val="181716"/>
          <w:sz w:val="22"/>
          <w:szCs w:val="22"/>
        </w:rPr>
        <w:t>(Gastgeber der Abendveranstaltung)</w:t>
      </w:r>
      <w:r w:rsidRPr="003B1339">
        <w:rPr>
          <w:rFonts w:ascii="Calibri" w:hAnsi="Calibri" w:cs="Calibri"/>
          <w:color w:val="181716"/>
          <w:sz w:val="22"/>
          <w:szCs w:val="22"/>
        </w:rPr>
        <w:t>,</w:t>
      </w:r>
      <w:r w:rsidR="00AC5107" w:rsidRPr="003B1339">
        <w:rPr>
          <w:rFonts w:ascii="Calibri" w:hAnsi="Calibri" w:cs="Calibri"/>
          <w:color w:val="181716"/>
          <w:sz w:val="22"/>
          <w:szCs w:val="22"/>
        </w:rPr>
        <w:t xml:space="preserve"> </w:t>
      </w:r>
      <w:r w:rsidR="00AC5107">
        <w:rPr>
          <w:rFonts w:ascii="Calibri" w:hAnsi="Calibri" w:cs="Calibri"/>
          <w:color w:val="181716"/>
          <w:sz w:val="22"/>
          <w:szCs w:val="22"/>
        </w:rPr>
        <w:t xml:space="preserve">der </w:t>
      </w:r>
      <w:r w:rsidR="00AC5107" w:rsidRPr="00F164BD">
        <w:rPr>
          <w:rFonts w:ascii="Calibri" w:hAnsi="Calibri" w:cs="Calibri"/>
          <w:b/>
          <w:bCs/>
          <w:color w:val="181716"/>
          <w:sz w:val="22"/>
          <w:szCs w:val="22"/>
        </w:rPr>
        <w:t>Deutschen Kreditbank AG (DKB)</w:t>
      </w:r>
      <w:r w:rsidR="00AC5107" w:rsidRPr="00265447">
        <w:rPr>
          <w:rFonts w:ascii="Calibri" w:hAnsi="Calibri" w:cs="Calibri"/>
          <w:color w:val="181716"/>
          <w:sz w:val="22"/>
          <w:szCs w:val="22"/>
        </w:rPr>
        <w:t>,</w:t>
      </w:r>
      <w:r w:rsidR="00AC5107">
        <w:rPr>
          <w:rFonts w:ascii="Calibri" w:hAnsi="Calibri" w:cs="Calibri"/>
          <w:color w:val="181716"/>
          <w:sz w:val="22"/>
          <w:szCs w:val="22"/>
        </w:rPr>
        <w:t xml:space="preserve"> </w:t>
      </w:r>
      <w:r>
        <w:rPr>
          <w:rFonts w:ascii="Calibri" w:hAnsi="Calibri" w:cs="Calibri"/>
          <w:color w:val="181716"/>
          <w:sz w:val="22"/>
          <w:szCs w:val="22"/>
        </w:rPr>
        <w:t xml:space="preserve">der </w:t>
      </w:r>
      <w:r w:rsidR="00AC5107" w:rsidRPr="00F164BD">
        <w:rPr>
          <w:rFonts w:ascii="Calibri" w:hAnsi="Calibri" w:cs="Calibri"/>
          <w:b/>
          <w:bCs/>
          <w:color w:val="181716"/>
          <w:sz w:val="22"/>
          <w:szCs w:val="22"/>
        </w:rPr>
        <w:t>Rödl &amp; Partner</w:t>
      </w:r>
      <w:r>
        <w:rPr>
          <w:rFonts w:ascii="Calibri" w:hAnsi="Calibri" w:cs="Calibri"/>
          <w:b/>
          <w:bCs/>
          <w:color w:val="181716"/>
          <w:sz w:val="22"/>
          <w:szCs w:val="22"/>
        </w:rPr>
        <w:t xml:space="preserve"> GmbH</w:t>
      </w:r>
      <w:r w:rsidR="00AC5107" w:rsidRPr="00F164BD">
        <w:rPr>
          <w:rFonts w:ascii="Calibri" w:hAnsi="Calibri" w:cs="Calibri"/>
          <w:b/>
          <w:bCs/>
          <w:color w:val="181716"/>
          <w:sz w:val="22"/>
          <w:szCs w:val="22"/>
        </w:rPr>
        <w:t xml:space="preserve"> </w:t>
      </w:r>
      <w:r w:rsidR="00AC5107">
        <w:rPr>
          <w:rFonts w:ascii="Calibri" w:hAnsi="Calibri" w:cs="Calibri"/>
          <w:color w:val="181716"/>
          <w:sz w:val="22"/>
          <w:szCs w:val="22"/>
        </w:rPr>
        <w:t>sowie</w:t>
      </w:r>
      <w:r w:rsidR="00830790">
        <w:rPr>
          <w:rFonts w:ascii="Calibri" w:hAnsi="Calibri" w:cs="Calibri"/>
          <w:color w:val="181716"/>
          <w:sz w:val="22"/>
          <w:szCs w:val="22"/>
        </w:rPr>
        <w:t xml:space="preserve"> von</w:t>
      </w:r>
      <w:r w:rsidR="00AC5107">
        <w:rPr>
          <w:rFonts w:ascii="Calibri" w:hAnsi="Calibri" w:cs="Calibri"/>
          <w:color w:val="181716"/>
          <w:sz w:val="22"/>
          <w:szCs w:val="22"/>
        </w:rPr>
        <w:t xml:space="preserve"> </w:t>
      </w:r>
      <w:r w:rsidR="00AC5107" w:rsidRPr="00F164BD">
        <w:rPr>
          <w:rFonts w:ascii="Calibri" w:hAnsi="Calibri" w:cs="Calibri"/>
          <w:b/>
          <w:bCs/>
          <w:color w:val="181716"/>
          <w:sz w:val="22"/>
          <w:szCs w:val="22"/>
        </w:rPr>
        <w:t>Lufthansa Industry Solutions</w:t>
      </w:r>
      <w:r>
        <w:rPr>
          <w:rFonts w:ascii="Calibri" w:hAnsi="Calibri" w:cs="Calibri"/>
          <w:b/>
          <w:bCs/>
          <w:color w:val="181716"/>
          <w:sz w:val="22"/>
          <w:szCs w:val="22"/>
        </w:rPr>
        <w:t xml:space="preserve"> GmbH &amp; Co. KG</w:t>
      </w:r>
      <w:r w:rsidR="00AC5107">
        <w:rPr>
          <w:rFonts w:ascii="Calibri" w:hAnsi="Calibri" w:cs="Calibri"/>
          <w:color w:val="181716"/>
          <w:sz w:val="22"/>
          <w:szCs w:val="22"/>
        </w:rPr>
        <w:t xml:space="preserve"> und </w:t>
      </w:r>
      <w:r>
        <w:rPr>
          <w:rFonts w:ascii="Calibri" w:hAnsi="Calibri" w:cs="Calibri"/>
          <w:color w:val="181716"/>
          <w:sz w:val="22"/>
          <w:szCs w:val="22"/>
        </w:rPr>
        <w:t xml:space="preserve">der </w:t>
      </w:r>
      <w:r w:rsidR="00AC5107" w:rsidRPr="00F164BD">
        <w:rPr>
          <w:rFonts w:ascii="Calibri" w:hAnsi="Calibri" w:cs="Calibri"/>
          <w:b/>
          <w:bCs/>
          <w:color w:val="181716"/>
          <w:sz w:val="22"/>
          <w:szCs w:val="22"/>
        </w:rPr>
        <w:t>BTC</w:t>
      </w:r>
      <w:r>
        <w:rPr>
          <w:rFonts w:ascii="Calibri" w:hAnsi="Calibri" w:cs="Calibri"/>
          <w:b/>
          <w:bCs/>
          <w:color w:val="181716"/>
          <w:sz w:val="22"/>
          <w:szCs w:val="22"/>
        </w:rPr>
        <w:t xml:space="preserve"> AG</w:t>
      </w:r>
      <w:r w:rsidR="00AC5107">
        <w:rPr>
          <w:rFonts w:ascii="Calibri" w:hAnsi="Calibri" w:cs="Calibri"/>
          <w:color w:val="181716"/>
          <w:sz w:val="22"/>
          <w:szCs w:val="22"/>
        </w:rPr>
        <w:t>.</w:t>
      </w:r>
    </w:p>
    <w:p w14:paraId="07C089DD" w14:textId="77777777" w:rsidR="00AC5107" w:rsidRDefault="00AC5107" w:rsidP="00AC5107">
      <w:pPr>
        <w:autoSpaceDE w:val="0"/>
        <w:autoSpaceDN w:val="0"/>
        <w:adjustRightInd w:val="0"/>
        <w:spacing w:line="252" w:lineRule="auto"/>
        <w:jc w:val="both"/>
        <w:rPr>
          <w:rFonts w:ascii="Calibri" w:hAnsi="Calibri" w:cs="Calibri"/>
          <w:color w:val="181716"/>
          <w:sz w:val="22"/>
          <w:szCs w:val="22"/>
        </w:rPr>
      </w:pPr>
    </w:p>
    <w:p w14:paraId="00759E8F" w14:textId="77777777" w:rsidR="00AC5107" w:rsidRDefault="00AC5107" w:rsidP="00AC5107">
      <w:pPr>
        <w:autoSpaceDE w:val="0"/>
        <w:autoSpaceDN w:val="0"/>
        <w:adjustRightInd w:val="0"/>
        <w:spacing w:line="252" w:lineRule="auto"/>
        <w:jc w:val="both"/>
        <w:rPr>
          <w:rFonts w:ascii="Calibri" w:hAnsi="Calibri" w:cs="Calibri"/>
          <w:color w:val="181716"/>
          <w:sz w:val="22"/>
          <w:szCs w:val="22"/>
        </w:rPr>
      </w:pPr>
      <w:r w:rsidRPr="00265447">
        <w:rPr>
          <w:rFonts w:ascii="Calibri" w:hAnsi="Calibri" w:cs="Calibri"/>
          <w:color w:val="181716"/>
          <w:sz w:val="22"/>
          <w:szCs w:val="22"/>
        </w:rPr>
        <w:t>Und das sind die Preisträger</w:t>
      </w:r>
      <w:r>
        <w:rPr>
          <w:rFonts w:ascii="Calibri" w:hAnsi="Calibri" w:cs="Calibri"/>
          <w:color w:val="181716"/>
          <w:sz w:val="22"/>
          <w:szCs w:val="22"/>
        </w:rPr>
        <w:t>:</w:t>
      </w:r>
    </w:p>
    <w:p w14:paraId="3B507B10" w14:textId="77777777" w:rsidR="00AC5107" w:rsidRDefault="00AC5107" w:rsidP="00AC5107">
      <w:pPr>
        <w:autoSpaceDE w:val="0"/>
        <w:autoSpaceDN w:val="0"/>
        <w:adjustRightInd w:val="0"/>
        <w:spacing w:line="252" w:lineRule="auto"/>
        <w:jc w:val="both"/>
        <w:rPr>
          <w:rFonts w:ascii="Calibri" w:hAnsi="Calibri" w:cs="Calibri"/>
          <w:color w:val="181716"/>
          <w:sz w:val="22"/>
          <w:szCs w:val="22"/>
        </w:rPr>
      </w:pPr>
    </w:p>
    <w:p w14:paraId="198DE79D" w14:textId="77777777" w:rsidR="00AC5107" w:rsidRPr="001442A6" w:rsidRDefault="00AC5107" w:rsidP="00AC5107">
      <w:pPr>
        <w:autoSpaceDE w:val="0"/>
        <w:autoSpaceDN w:val="0"/>
        <w:adjustRightInd w:val="0"/>
        <w:spacing w:line="252" w:lineRule="auto"/>
        <w:jc w:val="both"/>
        <w:rPr>
          <w:rFonts w:asciiTheme="minorHAnsi" w:hAnsiTheme="minorHAnsi" w:cstheme="minorHAnsi"/>
          <w:color w:val="181716"/>
          <w:sz w:val="22"/>
          <w:szCs w:val="22"/>
        </w:rPr>
      </w:pPr>
      <w:r w:rsidRPr="001442A6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u w:val="single"/>
        </w:rPr>
        <w:t>Preis der Redaktion</w:t>
      </w:r>
      <w:r w:rsidRPr="001442A6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</w:p>
    <w:p w14:paraId="432B8DC3" w14:textId="2B9AC8E0" w:rsidR="0044753D" w:rsidRDefault="0044753D" w:rsidP="0044753D">
      <w:pPr>
        <w:rPr>
          <w:rFonts w:asciiTheme="minorHAnsi" w:eastAsia="Times New Roman" w:hAnsiTheme="minorHAnsi" w:cstheme="minorHAnsi"/>
          <w:sz w:val="22"/>
          <w:szCs w:val="22"/>
        </w:rPr>
      </w:pPr>
      <w:r w:rsidRPr="001442A6">
        <w:rPr>
          <w:rFonts w:asciiTheme="minorHAnsi" w:eastAsia="Times New Roman" w:hAnsiTheme="minorHAnsi" w:cstheme="minorHAnsi"/>
          <w:sz w:val="22"/>
          <w:szCs w:val="22"/>
        </w:rPr>
        <w:t xml:space="preserve">Dass sich der Einsatz für nachhaltigen Trinkwasserschutz auszahlt, zeigt das Beispiel der </w:t>
      </w:r>
      <w:r w:rsidRPr="001442A6">
        <w:rPr>
          <w:rFonts w:asciiTheme="minorHAnsi" w:eastAsia="Times New Roman" w:hAnsiTheme="minorHAnsi" w:cstheme="minorHAnsi"/>
          <w:b/>
          <w:bCs/>
          <w:sz w:val="22"/>
          <w:szCs w:val="22"/>
        </w:rPr>
        <w:t>Stadtwerke Rastatt</w:t>
      </w:r>
      <w:r w:rsidRPr="001442A6">
        <w:rPr>
          <w:rFonts w:asciiTheme="minorHAnsi" w:eastAsia="Times New Roman" w:hAnsiTheme="minorHAnsi" w:cstheme="minorHAnsi"/>
          <w:sz w:val="22"/>
          <w:szCs w:val="22"/>
        </w:rPr>
        <w:t xml:space="preserve">. Der Kommunalversorger hat eine umfassende Gesamtstrategie zum Schutz der </w:t>
      </w:r>
      <w:r w:rsidRPr="00F164BD">
        <w:rPr>
          <w:rFonts w:asciiTheme="minorHAnsi" w:eastAsia="Times New Roman" w:hAnsiTheme="minorHAnsi" w:cstheme="minorHAnsi"/>
          <w:b/>
          <w:bCs/>
          <w:sz w:val="22"/>
          <w:szCs w:val="22"/>
        </w:rPr>
        <w:t>Trinkwasserversorgung vor per- und polyfluorierte</w:t>
      </w:r>
      <w:r w:rsidR="00FB70F8">
        <w:rPr>
          <w:rFonts w:asciiTheme="minorHAnsi" w:eastAsia="Times New Roman" w:hAnsiTheme="minorHAnsi" w:cstheme="minorHAnsi"/>
          <w:b/>
          <w:bCs/>
          <w:sz w:val="22"/>
          <w:szCs w:val="22"/>
        </w:rPr>
        <w:t>n</w:t>
      </w:r>
      <w:r w:rsidRPr="00F164BD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Chemikalien (PFAS)</w:t>
      </w:r>
      <w:r w:rsidRPr="001442A6">
        <w:rPr>
          <w:rFonts w:asciiTheme="minorHAnsi" w:eastAsia="Times New Roman" w:hAnsiTheme="minorHAnsi" w:cstheme="minorHAnsi"/>
          <w:sz w:val="22"/>
          <w:szCs w:val="22"/>
        </w:rPr>
        <w:t xml:space="preserve"> sowie ein Grundwassermonitoring entwickelt. Von der so erworbenen Expertise profitieren auch andere Wasserversorger. Durch Appelle an die Politik konnten zudem Lücken in der Gesetzgebung geschlossen werden. </w:t>
      </w:r>
    </w:p>
    <w:p w14:paraId="6495A9D9" w14:textId="5CA1DF8B" w:rsidR="007938D3" w:rsidRDefault="007938D3" w:rsidP="0044753D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909BF0C" w14:textId="5CECADA9" w:rsidR="007938D3" w:rsidRPr="007938D3" w:rsidRDefault="007938D3" w:rsidP="0044753D">
      <w:pPr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</w:pPr>
      <w:r w:rsidRPr="007938D3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>„Von der Expertise profitiert die gesamte Branche</w:t>
      </w:r>
      <w:r w:rsidR="00B315A4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>.</w:t>
      </w:r>
      <w:r w:rsidRPr="007938D3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>“</w:t>
      </w:r>
    </w:p>
    <w:p w14:paraId="08F28A0C" w14:textId="5BA69B3D" w:rsidR="0044753D" w:rsidRPr="001442A6" w:rsidRDefault="0044753D" w:rsidP="0044753D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19E6BCC" w14:textId="39E274FD" w:rsidR="0044753D" w:rsidRPr="001442A6" w:rsidRDefault="0044753D" w:rsidP="0044753D">
      <w:pPr>
        <w:rPr>
          <w:rFonts w:asciiTheme="minorHAnsi" w:eastAsia="Times New Roman" w:hAnsiTheme="minorHAnsi" w:cstheme="minorHAnsi"/>
          <w:sz w:val="22"/>
          <w:szCs w:val="22"/>
        </w:rPr>
      </w:pPr>
      <w:r w:rsidRPr="001442A6">
        <w:rPr>
          <w:rFonts w:asciiTheme="minorHAnsi" w:eastAsia="Times New Roman" w:hAnsiTheme="minorHAnsi" w:cstheme="minorHAnsi"/>
          <w:sz w:val="22"/>
          <w:szCs w:val="22"/>
        </w:rPr>
        <w:t>„</w:t>
      </w:r>
      <w:r w:rsidR="00F327A0" w:rsidRPr="001442A6">
        <w:rPr>
          <w:rFonts w:asciiTheme="minorHAnsi" w:eastAsia="Times New Roman" w:hAnsiTheme="minorHAnsi" w:cstheme="minorHAnsi"/>
          <w:sz w:val="22"/>
          <w:szCs w:val="22"/>
        </w:rPr>
        <w:t>Aus</w:t>
      </w:r>
      <w:r w:rsidR="00B315A4">
        <w:rPr>
          <w:rFonts w:asciiTheme="minorHAnsi" w:eastAsia="Times New Roman" w:hAnsiTheme="minorHAnsi" w:cstheme="minorHAnsi"/>
          <w:sz w:val="22"/>
          <w:szCs w:val="22"/>
        </w:rPr>
        <w:t>gehend von</w:t>
      </w:r>
      <w:r w:rsidR="00F327A0" w:rsidRPr="001442A6">
        <w:rPr>
          <w:rFonts w:asciiTheme="minorHAnsi" w:eastAsia="Times New Roman" w:hAnsiTheme="minorHAnsi" w:cstheme="minorHAnsi"/>
          <w:sz w:val="22"/>
          <w:szCs w:val="22"/>
        </w:rPr>
        <w:t xml:space="preserve"> einer </w:t>
      </w:r>
      <w:r w:rsidR="00B315A4" w:rsidRPr="001442A6">
        <w:rPr>
          <w:rFonts w:asciiTheme="minorHAnsi" w:eastAsia="Times New Roman" w:hAnsiTheme="minorHAnsi" w:cstheme="minorHAnsi"/>
          <w:sz w:val="22"/>
          <w:szCs w:val="22"/>
        </w:rPr>
        <w:t>Grundwasser</w:t>
      </w:r>
      <w:r w:rsidR="00B315A4">
        <w:rPr>
          <w:rFonts w:asciiTheme="minorHAnsi" w:eastAsia="Times New Roman" w:hAnsiTheme="minorHAnsi" w:cstheme="minorHAnsi"/>
          <w:sz w:val="22"/>
          <w:szCs w:val="22"/>
        </w:rPr>
        <w:t>v</w:t>
      </w:r>
      <w:r w:rsidRPr="001442A6">
        <w:rPr>
          <w:rFonts w:asciiTheme="minorHAnsi" w:eastAsia="Times New Roman" w:hAnsiTheme="minorHAnsi" w:cstheme="minorHAnsi"/>
          <w:sz w:val="22"/>
          <w:szCs w:val="22"/>
        </w:rPr>
        <w:t>erunreinigung in einem Wasserwerk der Stadtwerke Rastatt im Jahr 2012 ist ein beispielhaftes, gesamthaftes Engagement für den Trinkwasserschutz erwachsen. Von dem Einsatz der Stadtwerke</w:t>
      </w:r>
      <w:r w:rsidR="00F327A0" w:rsidRPr="001442A6">
        <w:rPr>
          <w:rFonts w:asciiTheme="minorHAnsi" w:eastAsia="Times New Roman" w:hAnsiTheme="minorHAnsi" w:cstheme="minorHAnsi"/>
          <w:sz w:val="22"/>
          <w:szCs w:val="22"/>
        </w:rPr>
        <w:t xml:space="preserve"> Rastatt</w:t>
      </w:r>
      <w:r w:rsidRPr="001442A6">
        <w:rPr>
          <w:rFonts w:asciiTheme="minorHAnsi" w:eastAsia="Times New Roman" w:hAnsiTheme="minorHAnsi" w:cstheme="minorHAnsi"/>
          <w:sz w:val="22"/>
          <w:szCs w:val="22"/>
        </w:rPr>
        <w:t xml:space="preserve"> und der Expertise profitiert die gesamte Branche“, lobte die </w:t>
      </w:r>
      <w:r w:rsidRPr="001442A6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stellvertretende </w:t>
      </w:r>
      <w:proofErr w:type="spellStart"/>
      <w:r w:rsidRPr="001442A6">
        <w:rPr>
          <w:rFonts w:asciiTheme="minorHAnsi" w:eastAsia="Times New Roman" w:hAnsiTheme="minorHAnsi" w:cstheme="minorHAnsi"/>
          <w:b/>
          <w:bCs/>
          <w:sz w:val="22"/>
          <w:szCs w:val="22"/>
        </w:rPr>
        <w:t>ZfK</w:t>
      </w:r>
      <w:proofErr w:type="spellEnd"/>
      <w:r w:rsidRPr="001442A6">
        <w:rPr>
          <w:rFonts w:asciiTheme="minorHAnsi" w:eastAsia="Times New Roman" w:hAnsiTheme="minorHAnsi" w:cstheme="minorHAnsi"/>
          <w:b/>
          <w:bCs/>
          <w:sz w:val="22"/>
          <w:szCs w:val="22"/>
        </w:rPr>
        <w:t>-Chefredakteurin</w:t>
      </w:r>
      <w:r w:rsidRPr="001442A6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7938D3">
        <w:rPr>
          <w:rFonts w:asciiTheme="minorHAnsi" w:eastAsia="Times New Roman" w:hAnsiTheme="minorHAnsi" w:cstheme="minorHAnsi"/>
          <w:b/>
          <w:bCs/>
          <w:sz w:val="22"/>
          <w:szCs w:val="22"/>
        </w:rPr>
        <w:t>Elwine</w:t>
      </w:r>
      <w:proofErr w:type="spellEnd"/>
      <w:r w:rsidRPr="007938D3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Happ-Frank</w:t>
      </w:r>
      <w:r w:rsidRPr="001442A6">
        <w:rPr>
          <w:rFonts w:asciiTheme="minorHAnsi" w:eastAsia="Times New Roman" w:hAnsiTheme="minorHAnsi" w:cstheme="minorHAnsi"/>
          <w:sz w:val="22"/>
          <w:szCs w:val="22"/>
        </w:rPr>
        <w:t xml:space="preserve"> bei der Preisverleihung.</w:t>
      </w:r>
    </w:p>
    <w:p w14:paraId="3E1AB003" w14:textId="77777777" w:rsidR="00AC5107" w:rsidRPr="001442A6" w:rsidRDefault="00AC5107" w:rsidP="00AC5107">
      <w:pPr>
        <w:spacing w:line="240" w:lineRule="auto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1442A6">
        <w:rPr>
          <w:rFonts w:asciiTheme="minorHAnsi" w:eastAsia="Times New Roman" w:hAnsiTheme="minorHAnsi" w:cstheme="minorHAnsi"/>
          <w:color w:val="000000"/>
          <w:sz w:val="22"/>
          <w:szCs w:val="22"/>
        </w:rPr>
        <w:t> </w:t>
      </w:r>
    </w:p>
    <w:p w14:paraId="20DF348A" w14:textId="77777777" w:rsidR="00AC5107" w:rsidRPr="001442A6" w:rsidRDefault="00AC5107" w:rsidP="00AC5107">
      <w:pPr>
        <w:spacing w:line="240" w:lineRule="auto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2DEF569E" w14:textId="77777777" w:rsidR="00AC5107" w:rsidRPr="001442A6" w:rsidRDefault="00AC5107" w:rsidP="00AC5107">
      <w:pPr>
        <w:spacing w:line="240" w:lineRule="auto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u w:val="single"/>
        </w:rPr>
      </w:pPr>
      <w:r w:rsidRPr="001442A6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u w:val="single"/>
        </w:rPr>
        <w:t>Kategorie Digitalisierung</w:t>
      </w:r>
    </w:p>
    <w:p w14:paraId="7757E52D" w14:textId="77777777" w:rsidR="00F327A0" w:rsidRPr="001442A6" w:rsidRDefault="00F327A0" w:rsidP="00AC5107">
      <w:pPr>
        <w:spacing w:line="24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05E8F1B7" w14:textId="7A24A171" w:rsidR="001442A6" w:rsidRDefault="00F327A0" w:rsidP="001442A6">
      <w:pPr>
        <w:spacing w:line="24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1442A6">
        <w:rPr>
          <w:rFonts w:asciiTheme="minorHAnsi" w:eastAsia="Times New Roman" w:hAnsiTheme="minorHAnsi" w:cstheme="minorHAnsi"/>
          <w:sz w:val="22"/>
          <w:szCs w:val="22"/>
        </w:rPr>
        <w:t xml:space="preserve">Auch in dieser Kategorie ging die Auszeichnung an ein Unternehmen aus der Wasserwirtschaft: </w:t>
      </w:r>
      <w:r w:rsidR="00FB70F8">
        <w:rPr>
          <w:rFonts w:asciiTheme="minorHAnsi" w:eastAsia="Times New Roman" w:hAnsiTheme="minorHAnsi" w:cstheme="minorHAnsi"/>
          <w:sz w:val="22"/>
          <w:szCs w:val="22"/>
        </w:rPr>
        <w:t>„</w:t>
      </w:r>
      <w:proofErr w:type="spellStart"/>
      <w:r w:rsidRPr="00F164BD">
        <w:rPr>
          <w:rFonts w:asciiTheme="minorHAnsi" w:eastAsia="Times New Roman" w:hAnsiTheme="minorHAnsi" w:cstheme="minorHAnsi"/>
          <w:b/>
          <w:bCs/>
          <w:sz w:val="22"/>
          <w:szCs w:val="22"/>
        </w:rPr>
        <w:t>JenaWasser</w:t>
      </w:r>
      <w:proofErr w:type="spellEnd"/>
      <w:r w:rsidR="00FB70F8">
        <w:rPr>
          <w:rFonts w:asciiTheme="minorHAnsi" w:eastAsia="Times New Roman" w:hAnsiTheme="minorHAnsi" w:cstheme="minorHAnsi"/>
          <w:b/>
          <w:bCs/>
          <w:sz w:val="22"/>
          <w:szCs w:val="22"/>
        </w:rPr>
        <w:t>“</w:t>
      </w:r>
      <w:r w:rsidRPr="001442A6">
        <w:rPr>
          <w:rFonts w:asciiTheme="minorHAnsi" w:eastAsia="Times New Roman" w:hAnsiTheme="minorHAnsi" w:cstheme="minorHAnsi"/>
          <w:sz w:val="22"/>
          <w:szCs w:val="22"/>
        </w:rPr>
        <w:t xml:space="preserve">. Als Antwort auf </w:t>
      </w:r>
      <w:r w:rsidRPr="00F164BD">
        <w:rPr>
          <w:rFonts w:asciiTheme="minorHAnsi" w:eastAsia="Times New Roman" w:hAnsiTheme="minorHAnsi" w:cstheme="minorHAnsi"/>
          <w:b/>
          <w:bCs/>
          <w:sz w:val="22"/>
          <w:szCs w:val="22"/>
        </w:rPr>
        <w:t>Wetterextreme</w:t>
      </w:r>
      <w:r w:rsidRPr="001442A6">
        <w:rPr>
          <w:rFonts w:asciiTheme="minorHAnsi" w:eastAsia="Times New Roman" w:hAnsiTheme="minorHAnsi" w:cstheme="minorHAnsi"/>
          <w:sz w:val="22"/>
          <w:szCs w:val="22"/>
        </w:rPr>
        <w:t xml:space="preserve">, wie Starkregen, entwickelt </w:t>
      </w:r>
      <w:r w:rsidR="00FB70F8">
        <w:rPr>
          <w:rFonts w:asciiTheme="minorHAnsi" w:eastAsia="Times New Roman" w:hAnsiTheme="minorHAnsi" w:cstheme="minorHAnsi"/>
          <w:sz w:val="22"/>
          <w:szCs w:val="22"/>
        </w:rPr>
        <w:t xml:space="preserve">der Zweckverband </w:t>
      </w:r>
      <w:r w:rsidR="001442A6" w:rsidRPr="001442A6">
        <w:rPr>
          <w:rFonts w:asciiTheme="minorHAnsi" w:eastAsia="Times New Roman" w:hAnsiTheme="minorHAnsi" w:cstheme="minorHAnsi"/>
          <w:sz w:val="22"/>
          <w:szCs w:val="22"/>
        </w:rPr>
        <w:t>in Zusammenarbeit mit den Hochschulen Hof und Magdeburg-Stendal</w:t>
      </w:r>
      <w:r w:rsidRPr="001442A6">
        <w:rPr>
          <w:rFonts w:asciiTheme="minorHAnsi" w:eastAsia="Times New Roman" w:hAnsiTheme="minorHAnsi" w:cstheme="minorHAnsi"/>
          <w:sz w:val="22"/>
          <w:szCs w:val="22"/>
        </w:rPr>
        <w:t xml:space="preserve"> eine </w:t>
      </w:r>
      <w:r w:rsidRPr="00F164BD">
        <w:rPr>
          <w:rFonts w:asciiTheme="minorHAnsi" w:eastAsia="Times New Roman" w:hAnsiTheme="minorHAnsi" w:cstheme="minorHAnsi"/>
          <w:b/>
          <w:bCs/>
          <w:sz w:val="22"/>
          <w:szCs w:val="22"/>
        </w:rPr>
        <w:t>digitale Kanalnetzsteuerung</w:t>
      </w:r>
      <w:r w:rsidRPr="001442A6">
        <w:rPr>
          <w:rFonts w:asciiTheme="minorHAnsi" w:eastAsia="Times New Roman" w:hAnsiTheme="minorHAnsi" w:cstheme="minorHAnsi"/>
          <w:sz w:val="22"/>
          <w:szCs w:val="22"/>
        </w:rPr>
        <w:t xml:space="preserve">. Bis Ende nächsten Jahres wird Jenas Hauptsammler mit flexiblen, KI-gesteuerten Kanalklappen ausgestattet. Diese regulieren das Transportvolumen basierend auf Kanalmesswerten und Wetterprognosen. Das </w:t>
      </w:r>
      <w:r w:rsidR="00AA7784">
        <w:rPr>
          <w:rFonts w:asciiTheme="minorHAnsi" w:eastAsia="Times New Roman" w:hAnsiTheme="minorHAnsi" w:cstheme="minorHAnsi"/>
          <w:sz w:val="22"/>
          <w:szCs w:val="22"/>
        </w:rPr>
        <w:t xml:space="preserve">Vorhaben wird </w:t>
      </w:r>
      <w:r w:rsidR="003B1339">
        <w:rPr>
          <w:rFonts w:asciiTheme="minorHAnsi" w:eastAsia="Times New Roman" w:hAnsiTheme="minorHAnsi" w:cstheme="minorHAnsi"/>
          <w:sz w:val="22"/>
          <w:szCs w:val="22"/>
        </w:rPr>
        <w:t xml:space="preserve">vom </w:t>
      </w:r>
      <w:r w:rsidRPr="001442A6">
        <w:rPr>
          <w:rFonts w:asciiTheme="minorHAnsi" w:eastAsia="Times New Roman" w:hAnsiTheme="minorHAnsi" w:cstheme="minorHAnsi"/>
          <w:sz w:val="22"/>
          <w:szCs w:val="22"/>
        </w:rPr>
        <w:t xml:space="preserve">Bundesforschungsministerium gefördert.  </w:t>
      </w:r>
    </w:p>
    <w:p w14:paraId="2A75F195" w14:textId="09C19F53" w:rsidR="007938D3" w:rsidRDefault="007938D3" w:rsidP="001442A6">
      <w:pPr>
        <w:spacing w:line="24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6409DD7C" w14:textId="3FAEE8CC" w:rsidR="007938D3" w:rsidRPr="007938D3" w:rsidRDefault="007938D3" w:rsidP="001442A6">
      <w:pPr>
        <w:spacing w:line="240" w:lineRule="auto"/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</w:pPr>
      <w:r w:rsidRPr="007938D3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>„Zunehmende Extremwetterereignisse erfordern flexiblere Infrastrukturen</w:t>
      </w:r>
      <w:r w:rsidR="00B315A4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>.</w:t>
      </w:r>
      <w:r w:rsidRPr="007938D3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>“</w:t>
      </w:r>
    </w:p>
    <w:p w14:paraId="5AC67DF3" w14:textId="77777777" w:rsidR="001442A6" w:rsidRDefault="001442A6" w:rsidP="001442A6">
      <w:pPr>
        <w:spacing w:line="24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31B92D03" w14:textId="284596A5" w:rsidR="00F327A0" w:rsidRPr="001442A6" w:rsidRDefault="001442A6" w:rsidP="001442A6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1442A6">
        <w:rPr>
          <w:rFonts w:asciiTheme="minorHAnsi" w:eastAsia="Times New Roman" w:hAnsiTheme="minorHAnsi" w:cstheme="minorHAnsi"/>
          <w:sz w:val="22"/>
          <w:szCs w:val="22"/>
        </w:rPr>
        <w:t xml:space="preserve">Mit der Auszeichnung werden Projekte gewürdigt, bei denen </w:t>
      </w:r>
      <w:r w:rsidR="00AC5107" w:rsidRPr="001442A6">
        <w:rPr>
          <w:rFonts w:asciiTheme="minorHAnsi" w:eastAsia="Times New Roman" w:hAnsiTheme="minorHAnsi" w:cstheme="minorHAnsi"/>
          <w:sz w:val="22"/>
          <w:szCs w:val="22"/>
        </w:rPr>
        <w:t xml:space="preserve">der Einsatz digitaler Technik maßgeblich zur Nachhaltigkeit beiträgt. Überreicht wird die Auszeichnung von der </w:t>
      </w:r>
      <w:r w:rsidR="00AC5107" w:rsidRPr="001442A6">
        <w:rPr>
          <w:rFonts w:asciiTheme="minorHAnsi" w:eastAsia="Times New Roman" w:hAnsiTheme="minorHAnsi" w:cstheme="minorHAnsi"/>
          <w:b/>
          <w:bCs/>
          <w:sz w:val="22"/>
          <w:szCs w:val="22"/>
        </w:rPr>
        <w:t>Deutschen Kreditbank AG</w:t>
      </w:r>
      <w:r w:rsidR="00AC5107" w:rsidRPr="001442A6">
        <w:rPr>
          <w:rFonts w:asciiTheme="minorHAnsi" w:eastAsia="Times New Roman" w:hAnsiTheme="minorHAnsi" w:cstheme="minorHAnsi"/>
          <w:sz w:val="22"/>
          <w:szCs w:val="22"/>
        </w:rPr>
        <w:t xml:space="preserve"> (DKB).</w:t>
      </w:r>
      <w:r w:rsidR="00F327A0" w:rsidRPr="001442A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0EA458A" w14:textId="77777777" w:rsidR="00AC5107" w:rsidRPr="00265447" w:rsidRDefault="00AC5107" w:rsidP="00AC5107">
      <w:pPr>
        <w:spacing w:line="240" w:lineRule="auto"/>
        <w:jc w:val="both"/>
        <w:rPr>
          <w:rFonts w:ascii="Calibri" w:eastAsia="Times New Roman" w:hAnsi="Calibri" w:cs="Calibri"/>
          <w:sz w:val="22"/>
          <w:szCs w:val="22"/>
        </w:rPr>
      </w:pPr>
    </w:p>
    <w:p w14:paraId="4C7BE1A5" w14:textId="3425C09D" w:rsidR="001442A6" w:rsidRPr="007307A4" w:rsidRDefault="00AC5107" w:rsidP="001442A6">
      <w:pPr>
        <w:spacing w:line="240" w:lineRule="auto"/>
        <w:rPr>
          <w:rFonts w:asciiTheme="minorHAnsi" w:eastAsia="Times New Roman" w:hAnsiTheme="minorHAnsi"/>
          <w:sz w:val="22"/>
          <w:szCs w:val="22"/>
        </w:rPr>
      </w:pPr>
      <w:r w:rsidRPr="007307A4">
        <w:rPr>
          <w:rFonts w:asciiTheme="minorHAnsi" w:hAnsiTheme="minorHAnsi" w:cs="Calibri"/>
          <w:sz w:val="22"/>
          <w:szCs w:val="22"/>
        </w:rPr>
        <w:t>„</w:t>
      </w:r>
      <w:r w:rsidR="001442A6" w:rsidRPr="007307A4">
        <w:rPr>
          <w:rFonts w:asciiTheme="minorHAnsi" w:eastAsia="Times New Roman" w:hAnsiTheme="minorHAnsi"/>
          <w:sz w:val="22"/>
          <w:szCs w:val="22"/>
        </w:rPr>
        <w:t>Für zunehmende Extremwetterereignisse müssen unsere Infrastrukturen flexibler werden. Dabei helfen uns digitale Lösungen.</w:t>
      </w:r>
      <w:r w:rsidR="007307A4" w:rsidRPr="007307A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307A4" w:rsidRPr="007307A4">
        <w:rPr>
          <w:rFonts w:ascii="Calibri" w:eastAsia="Times New Roman" w:hAnsi="Calibri" w:cs="Calibri"/>
          <w:color w:val="000000"/>
          <w:sz w:val="22"/>
          <w:szCs w:val="22"/>
        </w:rPr>
        <w:t>Das diesjährige Gewinnerprojekt ist dafür ein besonders überzeugendes Beispiel, auch</w:t>
      </w:r>
      <w:r w:rsidR="00B315A4">
        <w:rPr>
          <w:rFonts w:ascii="Calibri" w:eastAsia="Times New Roman" w:hAnsi="Calibri" w:cs="Calibri"/>
          <w:color w:val="000000"/>
          <w:sz w:val="22"/>
          <w:szCs w:val="22"/>
        </w:rPr>
        <w:t>,</w:t>
      </w:r>
      <w:r w:rsidR="007307A4" w:rsidRPr="007307A4">
        <w:rPr>
          <w:rFonts w:ascii="Calibri" w:eastAsia="Times New Roman" w:hAnsi="Calibri" w:cs="Calibri"/>
          <w:color w:val="000000"/>
          <w:sz w:val="22"/>
          <w:szCs w:val="22"/>
        </w:rPr>
        <w:t xml:space="preserve"> weil es sehr umfassend gedacht ist</w:t>
      </w:r>
      <w:r w:rsidR="001442A6" w:rsidRPr="007307A4">
        <w:rPr>
          <w:rFonts w:asciiTheme="minorHAnsi" w:eastAsia="Times New Roman" w:hAnsiTheme="minorHAnsi"/>
          <w:sz w:val="22"/>
          <w:szCs w:val="22"/>
        </w:rPr>
        <w:t>“</w:t>
      </w:r>
      <w:r w:rsidR="007938D3" w:rsidRPr="007307A4">
        <w:rPr>
          <w:rFonts w:asciiTheme="minorHAnsi" w:eastAsia="Times New Roman" w:hAnsiTheme="minorHAnsi"/>
          <w:sz w:val="22"/>
          <w:szCs w:val="22"/>
        </w:rPr>
        <w:t xml:space="preserve">, betonte </w:t>
      </w:r>
      <w:r w:rsidR="007938D3" w:rsidRPr="007307A4">
        <w:rPr>
          <w:rFonts w:asciiTheme="minorHAnsi" w:eastAsia="Times New Roman" w:hAnsiTheme="minorHAnsi"/>
          <w:b/>
          <w:bCs/>
          <w:sz w:val="22"/>
          <w:szCs w:val="22"/>
        </w:rPr>
        <w:t>Tilo Hacke</w:t>
      </w:r>
      <w:r w:rsidR="007938D3" w:rsidRPr="007307A4">
        <w:rPr>
          <w:rFonts w:asciiTheme="minorHAnsi" w:eastAsia="Times New Roman" w:hAnsiTheme="minorHAnsi"/>
          <w:sz w:val="22"/>
          <w:szCs w:val="22"/>
        </w:rPr>
        <w:t xml:space="preserve">, Vorstand der </w:t>
      </w:r>
      <w:r w:rsidR="007938D3" w:rsidRPr="007307A4">
        <w:rPr>
          <w:rFonts w:asciiTheme="minorHAnsi" w:eastAsia="Times New Roman" w:hAnsiTheme="minorHAnsi"/>
          <w:b/>
          <w:bCs/>
          <w:sz w:val="22"/>
          <w:szCs w:val="22"/>
        </w:rPr>
        <w:t>DKB</w:t>
      </w:r>
      <w:r w:rsidR="007938D3" w:rsidRPr="007307A4">
        <w:rPr>
          <w:rFonts w:asciiTheme="minorHAnsi" w:eastAsia="Times New Roman" w:hAnsiTheme="minorHAnsi"/>
          <w:sz w:val="22"/>
          <w:szCs w:val="22"/>
        </w:rPr>
        <w:t xml:space="preserve"> in seiner Laudatio.</w:t>
      </w:r>
    </w:p>
    <w:p w14:paraId="10C4B77C" w14:textId="478C4624" w:rsidR="001442A6" w:rsidRPr="007307A4" w:rsidRDefault="001442A6" w:rsidP="001442A6">
      <w:pPr>
        <w:spacing w:line="240" w:lineRule="auto"/>
        <w:rPr>
          <w:rFonts w:ascii="Times New Roman" w:eastAsia="Times New Roman" w:hAnsi="Times New Roman"/>
          <w:sz w:val="24"/>
        </w:rPr>
      </w:pPr>
    </w:p>
    <w:p w14:paraId="59FCD29D" w14:textId="63BD1A95" w:rsidR="007307A4" w:rsidRDefault="007307A4" w:rsidP="00AC5107">
      <w:pPr>
        <w:spacing w:line="252" w:lineRule="auto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68B19F11" w14:textId="01304052" w:rsidR="007307A4" w:rsidRDefault="007307A4" w:rsidP="00AC5107">
      <w:pPr>
        <w:spacing w:line="252" w:lineRule="auto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65DCEFA4" w14:textId="0A75885B" w:rsidR="00AC5107" w:rsidRPr="00265447" w:rsidRDefault="00AC5107" w:rsidP="00AC5107">
      <w:pPr>
        <w:spacing w:line="252" w:lineRule="auto"/>
        <w:rPr>
          <w:rFonts w:ascii="Calibri" w:hAnsi="Calibri" w:cs="Calibri"/>
          <w:sz w:val="22"/>
          <w:szCs w:val="22"/>
          <w:u w:val="single"/>
        </w:rPr>
      </w:pPr>
      <w:r w:rsidRPr="00265447">
        <w:rPr>
          <w:rFonts w:ascii="Calibri" w:hAnsi="Calibri" w:cs="Calibri"/>
          <w:b/>
          <w:bCs/>
          <w:sz w:val="22"/>
          <w:szCs w:val="22"/>
          <w:u w:val="single"/>
        </w:rPr>
        <w:lastRenderedPageBreak/>
        <w:t>Kategorie Energie</w:t>
      </w:r>
      <w:r w:rsidRPr="00265447">
        <w:rPr>
          <w:rFonts w:ascii="Calibri" w:hAnsi="Calibri" w:cs="Calibri"/>
          <w:sz w:val="22"/>
          <w:szCs w:val="22"/>
          <w:u w:val="single"/>
        </w:rPr>
        <w:t xml:space="preserve"> </w:t>
      </w:r>
    </w:p>
    <w:p w14:paraId="0A6F4198" w14:textId="3C4C29CB" w:rsidR="007938D3" w:rsidRPr="007938D3" w:rsidRDefault="00AC5107" w:rsidP="007938D3">
      <w:pPr>
        <w:spacing w:before="100" w:beforeAutospacing="1" w:after="100" w:afterAutospacing="1"/>
        <w:rPr>
          <w:rFonts w:asciiTheme="minorHAnsi" w:eastAsia="Times New Roman" w:hAnsiTheme="minorHAnsi"/>
          <w:sz w:val="22"/>
          <w:szCs w:val="22"/>
        </w:rPr>
      </w:pPr>
      <w:r w:rsidRPr="007938D3">
        <w:rPr>
          <w:rFonts w:asciiTheme="minorHAnsi" w:hAnsiTheme="minorHAnsi" w:cs="Calibri"/>
          <w:sz w:val="22"/>
          <w:szCs w:val="22"/>
        </w:rPr>
        <w:t xml:space="preserve">In der Kategorie „Energie“ geht der </w:t>
      </w:r>
      <w:proofErr w:type="spellStart"/>
      <w:r w:rsidRPr="007938D3">
        <w:rPr>
          <w:rFonts w:asciiTheme="minorHAnsi" w:hAnsiTheme="minorHAnsi" w:cs="Calibri"/>
          <w:b/>
          <w:bCs/>
          <w:sz w:val="22"/>
          <w:szCs w:val="22"/>
        </w:rPr>
        <w:t>ZfK-NachhaltigkeitsAWARD</w:t>
      </w:r>
      <w:proofErr w:type="spellEnd"/>
      <w:r w:rsidRPr="007938D3">
        <w:rPr>
          <w:rFonts w:asciiTheme="minorHAnsi" w:hAnsiTheme="minorHAnsi" w:cs="Calibri"/>
          <w:b/>
          <w:bCs/>
          <w:sz w:val="22"/>
          <w:szCs w:val="22"/>
        </w:rPr>
        <w:t xml:space="preserve"> in Gold </w:t>
      </w:r>
      <w:r w:rsidRPr="007938D3">
        <w:rPr>
          <w:rFonts w:asciiTheme="minorHAnsi" w:hAnsiTheme="minorHAnsi" w:cs="Calibri"/>
          <w:sz w:val="22"/>
          <w:szCs w:val="22"/>
        </w:rPr>
        <w:t xml:space="preserve">an die </w:t>
      </w:r>
      <w:r w:rsidR="007938D3" w:rsidRPr="007938D3">
        <w:rPr>
          <w:rFonts w:asciiTheme="minorHAnsi" w:hAnsiTheme="minorHAnsi" w:cs="Calibri"/>
          <w:b/>
          <w:bCs/>
          <w:sz w:val="22"/>
          <w:szCs w:val="22"/>
        </w:rPr>
        <w:t>Stadtwerke Trier</w:t>
      </w:r>
      <w:r w:rsidRPr="007938D3">
        <w:rPr>
          <w:rFonts w:asciiTheme="minorHAnsi" w:hAnsiTheme="minorHAnsi" w:cs="Calibri"/>
          <w:sz w:val="22"/>
          <w:szCs w:val="22"/>
        </w:rPr>
        <w:t>.</w:t>
      </w:r>
      <w:r w:rsidR="007938D3" w:rsidRPr="007938D3">
        <w:rPr>
          <w:rFonts w:asciiTheme="minorHAnsi" w:hAnsiTheme="minorHAnsi" w:cs="Calibri"/>
          <w:sz w:val="22"/>
          <w:szCs w:val="22"/>
        </w:rPr>
        <w:t xml:space="preserve"> Diese</w:t>
      </w:r>
      <w:r w:rsidRPr="007938D3">
        <w:rPr>
          <w:rFonts w:asciiTheme="minorHAnsi" w:hAnsiTheme="minorHAnsi" w:cs="Calibri"/>
          <w:sz w:val="22"/>
          <w:szCs w:val="22"/>
        </w:rPr>
        <w:t xml:space="preserve"> </w:t>
      </w:r>
      <w:r w:rsidR="007938D3" w:rsidRPr="007938D3">
        <w:rPr>
          <w:rFonts w:asciiTheme="minorHAnsi" w:eastAsia="Times New Roman" w:hAnsiTheme="minorHAnsi"/>
          <w:sz w:val="22"/>
          <w:szCs w:val="22"/>
        </w:rPr>
        <w:t xml:space="preserve">haben eine Strategie entwickelt, wie sie bis 2030 grüne Energie aus regionalen Anlagen für ihre Kundinnen und Kunden rund um die Uhr verfügbar machen wollen. Die Besonderheit: Sie setzen nicht ausschließlich auf die Investition in neue </w:t>
      </w:r>
      <w:r w:rsidR="007938D3" w:rsidRPr="00F164BD">
        <w:rPr>
          <w:rFonts w:asciiTheme="minorHAnsi" w:eastAsia="Times New Roman" w:hAnsiTheme="minorHAnsi"/>
          <w:b/>
          <w:bCs/>
          <w:sz w:val="22"/>
          <w:szCs w:val="22"/>
        </w:rPr>
        <w:t>Speichertechnik</w:t>
      </w:r>
      <w:r w:rsidR="007938D3" w:rsidRPr="007938D3">
        <w:rPr>
          <w:rFonts w:asciiTheme="minorHAnsi" w:eastAsia="Times New Roman" w:hAnsiTheme="minorHAnsi"/>
          <w:sz w:val="22"/>
          <w:szCs w:val="22"/>
        </w:rPr>
        <w:t xml:space="preserve">, sondern favorisieren eine Kombination aus bereits vorhandener Infrastruktur, den Aufbau neuer Speicher und die </w:t>
      </w:r>
      <w:r w:rsidR="007938D3" w:rsidRPr="00F164BD">
        <w:rPr>
          <w:rFonts w:asciiTheme="minorHAnsi" w:eastAsia="Times New Roman" w:hAnsiTheme="minorHAnsi"/>
          <w:b/>
          <w:bCs/>
          <w:sz w:val="22"/>
          <w:szCs w:val="22"/>
        </w:rPr>
        <w:t xml:space="preserve">Vernetzung </w:t>
      </w:r>
      <w:r w:rsidR="007938D3" w:rsidRPr="007938D3">
        <w:rPr>
          <w:rFonts w:asciiTheme="minorHAnsi" w:eastAsia="Times New Roman" w:hAnsiTheme="minorHAnsi"/>
          <w:sz w:val="22"/>
          <w:szCs w:val="22"/>
        </w:rPr>
        <w:t xml:space="preserve">aller Komponenten mittels </w:t>
      </w:r>
      <w:r w:rsidR="007938D3" w:rsidRPr="00F164BD">
        <w:rPr>
          <w:rFonts w:asciiTheme="minorHAnsi" w:eastAsia="Times New Roman" w:hAnsiTheme="minorHAnsi"/>
          <w:b/>
          <w:bCs/>
          <w:sz w:val="22"/>
          <w:szCs w:val="22"/>
        </w:rPr>
        <w:t>Künstlicher Intelligenz</w:t>
      </w:r>
      <w:r w:rsidR="007938D3" w:rsidRPr="007938D3">
        <w:rPr>
          <w:rFonts w:asciiTheme="minorHAnsi" w:eastAsia="Times New Roman" w:hAnsiTheme="minorHAnsi"/>
          <w:sz w:val="22"/>
          <w:szCs w:val="22"/>
        </w:rPr>
        <w:t xml:space="preserve">. </w:t>
      </w:r>
      <w:r w:rsidR="00C436D3">
        <w:rPr>
          <w:rFonts w:asciiTheme="minorHAnsi" w:eastAsia="Times New Roman" w:hAnsiTheme="minorHAnsi"/>
          <w:sz w:val="22"/>
          <w:szCs w:val="22"/>
        </w:rPr>
        <w:t xml:space="preserve">Ein Beispiel ist </w:t>
      </w:r>
      <w:r w:rsidR="007938D3" w:rsidRPr="007938D3">
        <w:rPr>
          <w:rFonts w:asciiTheme="minorHAnsi" w:eastAsia="Times New Roman" w:hAnsiTheme="minorHAnsi"/>
          <w:sz w:val="22"/>
          <w:szCs w:val="22"/>
        </w:rPr>
        <w:t xml:space="preserve">der Umbau des Gasverteilnetzes zum Speichernetz für </w:t>
      </w:r>
      <w:proofErr w:type="spellStart"/>
      <w:r w:rsidR="007938D3" w:rsidRPr="007938D3">
        <w:rPr>
          <w:rFonts w:asciiTheme="minorHAnsi" w:eastAsia="Times New Roman" w:hAnsiTheme="minorHAnsi"/>
          <w:sz w:val="22"/>
          <w:szCs w:val="22"/>
        </w:rPr>
        <w:t>methanisierte</w:t>
      </w:r>
      <w:proofErr w:type="spellEnd"/>
      <w:r w:rsidR="007938D3" w:rsidRPr="007938D3"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 w:rsidR="007938D3" w:rsidRPr="007938D3">
        <w:rPr>
          <w:rFonts w:asciiTheme="minorHAnsi" w:eastAsia="Times New Roman" w:hAnsiTheme="minorHAnsi"/>
          <w:sz w:val="22"/>
          <w:szCs w:val="22"/>
        </w:rPr>
        <w:t>Grüngase</w:t>
      </w:r>
      <w:proofErr w:type="spellEnd"/>
      <w:r w:rsidR="00C436D3">
        <w:rPr>
          <w:rFonts w:asciiTheme="minorHAnsi" w:eastAsia="Times New Roman" w:hAnsiTheme="minorHAnsi"/>
          <w:sz w:val="22"/>
          <w:szCs w:val="22"/>
        </w:rPr>
        <w:t>.</w:t>
      </w:r>
    </w:p>
    <w:p w14:paraId="3B7EEF50" w14:textId="0D11065A" w:rsidR="00C436D3" w:rsidRPr="00C436D3" w:rsidRDefault="00AC5107" w:rsidP="00C436D3">
      <w:pPr>
        <w:spacing w:before="100" w:beforeAutospacing="1" w:after="100" w:afterAutospacing="1"/>
        <w:rPr>
          <w:rFonts w:asciiTheme="minorHAnsi" w:eastAsia="Times New Roman" w:hAnsiTheme="minorHAnsi"/>
          <w:sz w:val="22"/>
          <w:szCs w:val="22"/>
        </w:rPr>
      </w:pPr>
      <w:r w:rsidRPr="00C436D3">
        <w:rPr>
          <w:rFonts w:asciiTheme="minorHAnsi" w:eastAsia="Times New Roman" w:hAnsiTheme="minorHAnsi" w:cs="Calibri"/>
          <w:sz w:val="22"/>
          <w:szCs w:val="22"/>
        </w:rPr>
        <w:t>„</w:t>
      </w:r>
      <w:r w:rsidR="00C436D3" w:rsidRPr="00C436D3">
        <w:rPr>
          <w:rFonts w:asciiTheme="minorHAnsi" w:eastAsia="Times New Roman" w:hAnsiTheme="minorHAnsi"/>
          <w:sz w:val="22"/>
          <w:szCs w:val="22"/>
        </w:rPr>
        <w:t>Durch ihr Konzept minimieren die Stadtwerke Trier teure Investitionen in zentrale Großbatterien oder in den Ausbau von Stromtrassen. So werden sektor</w:t>
      </w:r>
      <w:r w:rsidR="0081439D">
        <w:rPr>
          <w:rFonts w:asciiTheme="minorHAnsi" w:eastAsia="Times New Roman" w:hAnsiTheme="minorHAnsi"/>
          <w:sz w:val="22"/>
          <w:szCs w:val="22"/>
        </w:rPr>
        <w:t>en</w:t>
      </w:r>
      <w:r w:rsidR="00C436D3" w:rsidRPr="00C436D3">
        <w:rPr>
          <w:rFonts w:asciiTheme="minorHAnsi" w:eastAsia="Times New Roman" w:hAnsiTheme="minorHAnsi"/>
          <w:sz w:val="22"/>
          <w:szCs w:val="22"/>
        </w:rPr>
        <w:t>übergreifend volks</w:t>
      </w:r>
      <w:r w:rsidR="00FB70F8">
        <w:rPr>
          <w:rFonts w:asciiTheme="minorHAnsi" w:eastAsia="Times New Roman" w:hAnsiTheme="minorHAnsi"/>
          <w:sz w:val="22"/>
          <w:szCs w:val="22"/>
        </w:rPr>
        <w:t>-</w:t>
      </w:r>
      <w:r w:rsidR="00C436D3" w:rsidRPr="00C436D3">
        <w:rPr>
          <w:rFonts w:asciiTheme="minorHAnsi" w:eastAsia="Times New Roman" w:hAnsiTheme="minorHAnsi"/>
          <w:sz w:val="22"/>
          <w:szCs w:val="22"/>
        </w:rPr>
        <w:t xml:space="preserve"> und </w:t>
      </w:r>
      <w:r w:rsidR="00FB70F8">
        <w:rPr>
          <w:rFonts w:asciiTheme="minorHAnsi" w:eastAsia="Times New Roman" w:hAnsiTheme="minorHAnsi"/>
          <w:sz w:val="22"/>
          <w:szCs w:val="22"/>
        </w:rPr>
        <w:t>betriebs</w:t>
      </w:r>
      <w:r w:rsidR="00C436D3" w:rsidRPr="00C436D3">
        <w:rPr>
          <w:rFonts w:asciiTheme="minorHAnsi" w:eastAsia="Times New Roman" w:hAnsiTheme="minorHAnsi"/>
          <w:sz w:val="22"/>
          <w:szCs w:val="22"/>
        </w:rPr>
        <w:t xml:space="preserve">wirtschaftliche Vorteile generiert“, erklärte </w:t>
      </w:r>
      <w:r w:rsidR="00C436D3" w:rsidRPr="00C436D3">
        <w:rPr>
          <w:rFonts w:asciiTheme="minorHAnsi" w:eastAsia="Times New Roman" w:hAnsiTheme="minorHAnsi"/>
          <w:b/>
          <w:bCs/>
          <w:sz w:val="22"/>
          <w:szCs w:val="22"/>
        </w:rPr>
        <w:t>Klaus Hinkel,</w:t>
      </w:r>
      <w:r w:rsidR="00C436D3" w:rsidRPr="00C436D3">
        <w:rPr>
          <w:rFonts w:asciiTheme="minorHAnsi" w:eastAsia="Times New Roman" w:hAnsiTheme="minorHAnsi"/>
          <w:sz w:val="22"/>
          <w:szCs w:val="22"/>
        </w:rPr>
        <w:t xml:space="preserve"> Chefredakteur der </w:t>
      </w:r>
      <w:r w:rsidR="00C436D3" w:rsidRPr="00C436D3">
        <w:rPr>
          <w:rFonts w:asciiTheme="minorHAnsi" w:eastAsia="Times New Roman" w:hAnsiTheme="minorHAnsi"/>
          <w:b/>
          <w:bCs/>
          <w:sz w:val="22"/>
          <w:szCs w:val="22"/>
        </w:rPr>
        <w:t>Zeitung für kommunalen Wirtschaft</w:t>
      </w:r>
      <w:r w:rsidR="00C436D3" w:rsidRPr="00C436D3">
        <w:rPr>
          <w:rFonts w:asciiTheme="minorHAnsi" w:eastAsia="Times New Roman" w:hAnsiTheme="minorHAnsi"/>
          <w:sz w:val="22"/>
          <w:szCs w:val="22"/>
        </w:rPr>
        <w:t>.</w:t>
      </w:r>
    </w:p>
    <w:p w14:paraId="777AB969" w14:textId="5C86AA5E" w:rsidR="00AC5107" w:rsidRPr="00265447" w:rsidRDefault="00AC5107" w:rsidP="00AC5107">
      <w:pPr>
        <w:pStyle w:val="text-justify"/>
        <w:jc w:val="both"/>
        <w:rPr>
          <w:rFonts w:ascii="Calibri" w:hAnsi="Calibri" w:cs="Calibri"/>
          <w:sz w:val="22"/>
          <w:szCs w:val="22"/>
        </w:rPr>
      </w:pPr>
      <w:r w:rsidRPr="00265447">
        <w:rPr>
          <w:rFonts w:ascii="Calibri" w:hAnsi="Calibri" w:cs="Calibri"/>
          <w:sz w:val="22"/>
          <w:szCs w:val="22"/>
        </w:rPr>
        <w:t xml:space="preserve">Der </w:t>
      </w:r>
      <w:proofErr w:type="spellStart"/>
      <w:r w:rsidRPr="00265447">
        <w:rPr>
          <w:rFonts w:ascii="Calibri" w:hAnsi="Calibri" w:cs="Calibri"/>
          <w:b/>
          <w:bCs/>
          <w:sz w:val="22"/>
          <w:szCs w:val="22"/>
        </w:rPr>
        <w:t>NachhaltigkeitsAWARD</w:t>
      </w:r>
      <w:proofErr w:type="spellEnd"/>
      <w:r w:rsidRPr="00265447">
        <w:rPr>
          <w:rFonts w:ascii="Calibri" w:hAnsi="Calibri" w:cs="Calibri"/>
          <w:b/>
          <w:bCs/>
          <w:sz w:val="22"/>
          <w:szCs w:val="22"/>
        </w:rPr>
        <w:t xml:space="preserve"> in Silber </w:t>
      </w:r>
      <w:r w:rsidRPr="00265447">
        <w:rPr>
          <w:rFonts w:ascii="Calibri" w:hAnsi="Calibri" w:cs="Calibri"/>
          <w:sz w:val="22"/>
          <w:szCs w:val="22"/>
        </w:rPr>
        <w:t xml:space="preserve">geht an die </w:t>
      </w:r>
      <w:r w:rsidR="00C436D3">
        <w:rPr>
          <w:rFonts w:ascii="Calibri" w:hAnsi="Calibri" w:cs="Calibri"/>
          <w:b/>
          <w:bCs/>
          <w:sz w:val="22"/>
          <w:szCs w:val="22"/>
        </w:rPr>
        <w:t xml:space="preserve">Thüga, Energie Südbayern und die Energienetze Bayern </w:t>
      </w:r>
      <w:r w:rsidRPr="00265447">
        <w:rPr>
          <w:rFonts w:ascii="Calibri" w:hAnsi="Calibri" w:cs="Calibri"/>
          <w:sz w:val="22"/>
          <w:szCs w:val="22"/>
        </w:rPr>
        <w:t xml:space="preserve">für das Projekt </w:t>
      </w:r>
      <w:r w:rsidRPr="00731C6B">
        <w:rPr>
          <w:rFonts w:ascii="Calibri" w:hAnsi="Calibri" w:cs="Calibri"/>
          <w:b/>
          <w:bCs/>
          <w:sz w:val="22"/>
          <w:szCs w:val="22"/>
        </w:rPr>
        <w:t>„</w:t>
      </w:r>
      <w:r w:rsidR="00C436D3">
        <w:rPr>
          <w:rFonts w:ascii="Calibri" w:hAnsi="Calibri" w:cs="Calibri"/>
          <w:b/>
          <w:bCs/>
          <w:sz w:val="22"/>
          <w:szCs w:val="22"/>
        </w:rPr>
        <w:t>H2 Direkt: 100 Prozent Wasserstoff in einem bestehenden Gasverteilnetz“</w:t>
      </w:r>
      <w:r w:rsidRPr="00265447">
        <w:rPr>
          <w:rFonts w:ascii="Calibri" w:hAnsi="Calibri" w:cs="Calibri"/>
          <w:sz w:val="22"/>
          <w:szCs w:val="22"/>
        </w:rPr>
        <w:t xml:space="preserve">. </w:t>
      </w:r>
      <w:r w:rsidRPr="000525AD">
        <w:rPr>
          <w:rFonts w:ascii="Calibri" w:hAnsi="Calibri" w:cs="Calibri"/>
          <w:b/>
          <w:bCs/>
          <w:sz w:val="22"/>
          <w:szCs w:val="22"/>
        </w:rPr>
        <w:t>Bronze</w:t>
      </w:r>
      <w:r w:rsidRPr="00265447">
        <w:rPr>
          <w:rFonts w:ascii="Calibri" w:hAnsi="Calibri" w:cs="Calibri"/>
          <w:sz w:val="22"/>
          <w:szCs w:val="22"/>
        </w:rPr>
        <w:t xml:space="preserve"> erhalten die </w:t>
      </w:r>
      <w:r w:rsidRPr="000525AD">
        <w:rPr>
          <w:rFonts w:ascii="Calibri" w:hAnsi="Calibri" w:cs="Calibri"/>
          <w:b/>
          <w:bCs/>
          <w:sz w:val="22"/>
          <w:szCs w:val="22"/>
        </w:rPr>
        <w:t xml:space="preserve">Stadtwerke </w:t>
      </w:r>
      <w:r w:rsidR="00C436D3">
        <w:rPr>
          <w:rFonts w:ascii="Calibri" w:hAnsi="Calibri" w:cs="Calibri"/>
          <w:b/>
          <w:bCs/>
          <w:sz w:val="22"/>
          <w:szCs w:val="22"/>
        </w:rPr>
        <w:t>Hamm</w:t>
      </w:r>
      <w:r w:rsidRPr="00265447">
        <w:rPr>
          <w:rFonts w:ascii="Calibri" w:hAnsi="Calibri" w:cs="Calibri"/>
          <w:sz w:val="22"/>
          <w:szCs w:val="22"/>
        </w:rPr>
        <w:t xml:space="preserve"> </w:t>
      </w:r>
      <w:r w:rsidR="00C436D3">
        <w:rPr>
          <w:rFonts w:ascii="Calibri" w:hAnsi="Calibri" w:cs="Calibri"/>
          <w:sz w:val="22"/>
          <w:szCs w:val="22"/>
        </w:rPr>
        <w:t xml:space="preserve">für das Projekt „Mit der </w:t>
      </w:r>
      <w:proofErr w:type="spellStart"/>
      <w:r w:rsidR="00C436D3" w:rsidRPr="0081439D">
        <w:rPr>
          <w:rFonts w:ascii="Calibri" w:hAnsi="Calibri" w:cs="Calibri"/>
          <w:b/>
          <w:bCs/>
          <w:sz w:val="22"/>
          <w:szCs w:val="22"/>
        </w:rPr>
        <w:t>hamm</w:t>
      </w:r>
      <w:proofErr w:type="spellEnd"/>
      <w:r w:rsidR="00C436D3" w:rsidRPr="0081439D">
        <w:rPr>
          <w:rFonts w:ascii="Calibri" w:hAnsi="Calibri" w:cs="Calibri"/>
          <w:b/>
          <w:bCs/>
          <w:sz w:val="22"/>
          <w:szCs w:val="22"/>
        </w:rPr>
        <w:t>: App</w:t>
      </w:r>
      <w:r w:rsidR="00C436D3">
        <w:rPr>
          <w:rFonts w:ascii="Calibri" w:hAnsi="Calibri" w:cs="Calibri"/>
          <w:sz w:val="22"/>
          <w:szCs w:val="22"/>
        </w:rPr>
        <w:t xml:space="preserve"> CO</w:t>
      </w:r>
      <w:r w:rsidR="00C436D3" w:rsidRPr="0081439D">
        <w:rPr>
          <w:rFonts w:ascii="Calibri" w:hAnsi="Calibri" w:cs="Calibri"/>
          <w:sz w:val="22"/>
          <w:szCs w:val="22"/>
          <w:vertAlign w:val="subscript"/>
        </w:rPr>
        <w:t>2</w:t>
      </w:r>
      <w:r w:rsidR="00C436D3">
        <w:rPr>
          <w:rFonts w:ascii="Calibri" w:hAnsi="Calibri" w:cs="Calibri"/>
          <w:sz w:val="22"/>
          <w:szCs w:val="22"/>
        </w:rPr>
        <w:t xml:space="preserve"> sparen und Klima-Taler sammeln“.</w:t>
      </w:r>
      <w:r w:rsidRPr="00265447">
        <w:rPr>
          <w:rFonts w:ascii="Calibri" w:hAnsi="Calibri" w:cs="Calibri"/>
          <w:sz w:val="22"/>
          <w:szCs w:val="22"/>
        </w:rPr>
        <w:t xml:space="preserve"> </w:t>
      </w:r>
    </w:p>
    <w:p w14:paraId="3A27F791" w14:textId="77777777" w:rsidR="00AC5107" w:rsidRPr="00DB682F" w:rsidRDefault="00AC5107" w:rsidP="00AC5107">
      <w:pPr>
        <w:pStyle w:val="text-justify"/>
        <w:jc w:val="both"/>
        <w:rPr>
          <w:rFonts w:ascii="Calibri" w:hAnsi="Calibri" w:cs="Calibri"/>
          <w:sz w:val="22"/>
          <w:szCs w:val="22"/>
        </w:rPr>
      </w:pPr>
      <w:r w:rsidRPr="00265447">
        <w:rPr>
          <w:rFonts w:ascii="Calibri" w:hAnsi="Calibri" w:cs="Calibri"/>
          <w:b/>
          <w:bCs/>
          <w:color w:val="000000"/>
          <w:sz w:val="22"/>
          <w:szCs w:val="22"/>
        </w:rPr>
        <w:t xml:space="preserve">Weitere Infos unter </w:t>
      </w:r>
      <w:hyperlink r:id="rId11" w:history="1">
        <w:r w:rsidRPr="00166714">
          <w:rPr>
            <w:rStyle w:val="Hyperlink"/>
            <w:rFonts w:ascii="Calibri" w:hAnsi="Calibri" w:cs="Calibri"/>
            <w:b/>
            <w:bCs/>
            <w:sz w:val="22"/>
            <w:szCs w:val="22"/>
          </w:rPr>
          <w:t>https://www.zfk.de/services/nachhaltigkeitsaward</w:t>
        </w:r>
      </w:hyperlink>
    </w:p>
    <w:p w14:paraId="2A514A6C" w14:textId="77777777" w:rsidR="00AC5107" w:rsidRDefault="00AC5107" w:rsidP="00AC5107">
      <w:pPr>
        <w:spacing w:line="252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265447">
        <w:rPr>
          <w:rFonts w:ascii="Calibri" w:hAnsi="Calibri" w:cs="Calibri"/>
          <w:b/>
          <w:bCs/>
          <w:sz w:val="22"/>
          <w:szCs w:val="22"/>
          <w:u w:val="single"/>
        </w:rPr>
        <w:t>Kategorie Entsorgung</w:t>
      </w:r>
    </w:p>
    <w:p w14:paraId="1858D13B" w14:textId="77777777" w:rsidR="009D201B" w:rsidRDefault="009D201B" w:rsidP="00AC5107">
      <w:pPr>
        <w:spacing w:line="252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09022353" w14:textId="00341FBA" w:rsidR="00C436D3" w:rsidRPr="00A32E85" w:rsidRDefault="00C436D3" w:rsidP="00C436D3">
      <w:pPr>
        <w:rPr>
          <w:rFonts w:asciiTheme="minorHAnsi" w:hAnsiTheme="minorHAnsi" w:cs="Arial"/>
          <w:sz w:val="22"/>
          <w:szCs w:val="22"/>
        </w:rPr>
      </w:pPr>
      <w:r w:rsidRPr="00A32E85">
        <w:rPr>
          <w:rFonts w:asciiTheme="minorHAnsi" w:eastAsia="Times New Roman" w:hAnsiTheme="minorHAnsi" w:cs="Arial"/>
          <w:sz w:val="22"/>
          <w:szCs w:val="22"/>
        </w:rPr>
        <w:t xml:space="preserve">Eine Oase für </w:t>
      </w:r>
      <w:r w:rsidRPr="00F164BD">
        <w:rPr>
          <w:rFonts w:asciiTheme="minorHAnsi" w:eastAsia="Times New Roman" w:hAnsiTheme="minorHAnsi" w:cs="Arial"/>
          <w:b/>
          <w:bCs/>
          <w:sz w:val="22"/>
          <w:szCs w:val="22"/>
        </w:rPr>
        <w:t>bedrohte Tiere und Pflanzen</w:t>
      </w:r>
      <w:r w:rsidRPr="00A32E85">
        <w:rPr>
          <w:rFonts w:asciiTheme="minorHAnsi" w:eastAsia="Times New Roman" w:hAnsiTheme="minorHAnsi" w:cs="Arial"/>
          <w:sz w:val="22"/>
          <w:szCs w:val="22"/>
        </w:rPr>
        <w:t xml:space="preserve"> ist in Hannover aus einer einstmals intensiv genutzten </w:t>
      </w:r>
      <w:r w:rsidRPr="00F164BD">
        <w:rPr>
          <w:rFonts w:asciiTheme="minorHAnsi" w:eastAsia="Times New Roman" w:hAnsiTheme="minorHAnsi" w:cs="Arial"/>
          <w:b/>
          <w:bCs/>
          <w:sz w:val="22"/>
          <w:szCs w:val="22"/>
        </w:rPr>
        <w:t xml:space="preserve">Deponie </w:t>
      </w:r>
      <w:r w:rsidRPr="00A32E85">
        <w:rPr>
          <w:rFonts w:asciiTheme="minorHAnsi" w:eastAsia="Times New Roman" w:hAnsiTheme="minorHAnsi" w:cs="Arial"/>
          <w:sz w:val="22"/>
          <w:szCs w:val="22"/>
        </w:rPr>
        <w:t xml:space="preserve">am </w:t>
      </w:r>
      <w:proofErr w:type="spellStart"/>
      <w:r w:rsidRPr="00A32E85">
        <w:rPr>
          <w:rFonts w:asciiTheme="minorHAnsi" w:eastAsia="Times New Roman" w:hAnsiTheme="minorHAnsi" w:cs="Arial"/>
          <w:sz w:val="22"/>
          <w:szCs w:val="22"/>
        </w:rPr>
        <w:t>Nordberg</w:t>
      </w:r>
      <w:proofErr w:type="spellEnd"/>
      <w:r w:rsidRPr="00A32E85">
        <w:rPr>
          <w:rFonts w:asciiTheme="minorHAnsi" w:eastAsia="Times New Roman" w:hAnsiTheme="minorHAnsi" w:cs="Arial"/>
          <w:sz w:val="22"/>
          <w:szCs w:val="22"/>
        </w:rPr>
        <w:t xml:space="preserve"> entstanden</w:t>
      </w:r>
      <w:r w:rsidR="00410414">
        <w:rPr>
          <w:rFonts w:asciiTheme="minorHAnsi" w:eastAsia="Times New Roman" w:hAnsiTheme="minorHAnsi" w:cs="Arial"/>
          <w:sz w:val="22"/>
          <w:szCs w:val="22"/>
        </w:rPr>
        <w:t>.</w:t>
      </w:r>
      <w:r w:rsidR="00A32E85">
        <w:rPr>
          <w:rFonts w:asciiTheme="minorHAnsi" w:eastAsia="Times New Roman" w:hAnsiTheme="minorHAnsi" w:cs="Arial"/>
          <w:sz w:val="22"/>
          <w:szCs w:val="22"/>
        </w:rPr>
        <w:t xml:space="preserve"> Viele </w:t>
      </w:r>
      <w:r w:rsidRPr="00A32E85">
        <w:rPr>
          <w:rFonts w:asciiTheme="minorHAnsi" w:eastAsia="Times New Roman" w:hAnsiTheme="minorHAnsi" w:cs="Arial"/>
          <w:sz w:val="22"/>
          <w:szCs w:val="22"/>
        </w:rPr>
        <w:t xml:space="preserve">stark gefährdete </w:t>
      </w:r>
      <w:r w:rsidR="00A32E85">
        <w:rPr>
          <w:rFonts w:asciiTheme="minorHAnsi" w:eastAsia="Times New Roman" w:hAnsiTheme="minorHAnsi" w:cs="Arial"/>
          <w:sz w:val="22"/>
          <w:szCs w:val="22"/>
        </w:rPr>
        <w:t xml:space="preserve">Vogel-, </w:t>
      </w:r>
      <w:r w:rsidRPr="00A32E85">
        <w:rPr>
          <w:rFonts w:asciiTheme="minorHAnsi" w:eastAsia="Times New Roman" w:hAnsiTheme="minorHAnsi" w:cs="Arial"/>
          <w:sz w:val="22"/>
          <w:szCs w:val="22"/>
        </w:rPr>
        <w:t>Heuschrecken-</w:t>
      </w:r>
      <w:r w:rsidR="0081439D">
        <w:rPr>
          <w:rFonts w:asciiTheme="minorHAnsi" w:eastAsia="Times New Roman" w:hAnsiTheme="minorHAnsi" w:cs="Arial"/>
          <w:sz w:val="22"/>
          <w:szCs w:val="22"/>
        </w:rPr>
        <w:t>,</w:t>
      </w:r>
      <w:r w:rsidRPr="00A32E85">
        <w:rPr>
          <w:rFonts w:asciiTheme="minorHAnsi" w:eastAsia="Times New Roman" w:hAnsiTheme="minorHAnsi" w:cs="Arial"/>
          <w:sz w:val="22"/>
          <w:szCs w:val="22"/>
        </w:rPr>
        <w:t xml:space="preserve"> Tagfalter- und Pflanzenarten haben hier ein Zuhause gefunden. Da der Berg nicht öffentlich zugänglich ist</w:t>
      </w:r>
      <w:r w:rsidR="00410414">
        <w:rPr>
          <w:rFonts w:asciiTheme="minorHAnsi" w:eastAsia="Times New Roman" w:hAnsiTheme="minorHAnsi" w:cs="Arial"/>
          <w:sz w:val="22"/>
          <w:szCs w:val="22"/>
        </w:rPr>
        <w:t>,</w:t>
      </w:r>
      <w:r w:rsidRPr="00A32E85">
        <w:rPr>
          <w:rFonts w:asciiTheme="minorHAnsi" w:eastAsia="Times New Roman" w:hAnsiTheme="minorHAnsi" w:cs="Arial"/>
          <w:sz w:val="22"/>
          <w:szCs w:val="22"/>
        </w:rPr>
        <w:t xml:space="preserve"> wurde </w:t>
      </w:r>
      <w:r w:rsidR="00434E54" w:rsidRPr="00A32E85">
        <w:rPr>
          <w:rFonts w:asciiTheme="minorHAnsi" w:eastAsia="Times New Roman" w:hAnsiTheme="minorHAnsi" w:cs="Arial"/>
          <w:sz w:val="22"/>
          <w:szCs w:val="22"/>
        </w:rPr>
        <w:t xml:space="preserve">ein eigener </w:t>
      </w:r>
      <w:r w:rsidRPr="00A32E85">
        <w:rPr>
          <w:rFonts w:asciiTheme="minorHAnsi" w:eastAsia="Times New Roman" w:hAnsiTheme="minorHAnsi" w:cs="Arial"/>
          <w:sz w:val="22"/>
          <w:szCs w:val="22"/>
        </w:rPr>
        <w:t>Bildband</w:t>
      </w:r>
      <w:r w:rsidR="00434E54" w:rsidRPr="00A32E85">
        <w:rPr>
          <w:rFonts w:asciiTheme="minorHAnsi" w:eastAsia="Times New Roman" w:hAnsiTheme="minorHAnsi" w:cs="Arial"/>
          <w:sz w:val="22"/>
          <w:szCs w:val="22"/>
        </w:rPr>
        <w:t xml:space="preserve"> erstellt. Über diesen</w:t>
      </w:r>
      <w:r w:rsidRPr="00A32E85">
        <w:rPr>
          <w:rFonts w:asciiTheme="minorHAnsi" w:eastAsia="Times New Roman" w:hAnsiTheme="minorHAnsi" w:cs="Arial"/>
          <w:sz w:val="22"/>
          <w:szCs w:val="22"/>
        </w:rPr>
        <w:t xml:space="preserve"> erfährt die interessierte Öffentlichkeit, wie schnell sich die Natur diesen Extremstandort zurückerobert hat. </w:t>
      </w:r>
      <w:r w:rsidR="00A32E85" w:rsidRPr="00A32E85">
        <w:rPr>
          <w:rFonts w:asciiTheme="minorHAnsi" w:eastAsia="Times New Roman" w:hAnsiTheme="minorHAnsi" w:cs="Arial"/>
          <w:sz w:val="22"/>
          <w:szCs w:val="22"/>
        </w:rPr>
        <w:t xml:space="preserve">Für dieses Renaturierungsprojekt wird der </w:t>
      </w:r>
      <w:r w:rsidR="00A32E85" w:rsidRPr="00A32E85">
        <w:rPr>
          <w:rFonts w:asciiTheme="minorHAnsi" w:eastAsia="Times New Roman" w:hAnsiTheme="minorHAnsi" w:cs="Arial"/>
          <w:b/>
          <w:bCs/>
          <w:sz w:val="22"/>
          <w:szCs w:val="22"/>
        </w:rPr>
        <w:t>„Zweckverband Abfallwirtschaft Region Hannover“</w:t>
      </w:r>
      <w:r w:rsidR="00A32E85" w:rsidRPr="00A32E85">
        <w:rPr>
          <w:rFonts w:asciiTheme="minorHAnsi" w:eastAsia="Times New Roman" w:hAnsiTheme="minorHAnsi" w:cs="Arial"/>
          <w:sz w:val="22"/>
          <w:szCs w:val="22"/>
        </w:rPr>
        <w:t xml:space="preserve"> mit dem </w:t>
      </w:r>
      <w:proofErr w:type="spellStart"/>
      <w:r w:rsidR="00A32E85" w:rsidRPr="00A32E85">
        <w:rPr>
          <w:rFonts w:asciiTheme="minorHAnsi" w:eastAsia="Times New Roman" w:hAnsiTheme="minorHAnsi" w:cs="Arial"/>
          <w:b/>
          <w:bCs/>
          <w:sz w:val="22"/>
          <w:szCs w:val="22"/>
        </w:rPr>
        <w:t>ZfK-NachhaltigkeitsAWARD</w:t>
      </w:r>
      <w:proofErr w:type="spellEnd"/>
      <w:r w:rsidR="00A32E85" w:rsidRPr="00A32E85">
        <w:rPr>
          <w:rFonts w:asciiTheme="minorHAnsi" w:eastAsia="Times New Roman" w:hAnsiTheme="minorHAnsi" w:cs="Arial"/>
          <w:b/>
          <w:bCs/>
          <w:sz w:val="22"/>
          <w:szCs w:val="22"/>
        </w:rPr>
        <w:t xml:space="preserve"> in Gold a</w:t>
      </w:r>
      <w:r w:rsidR="00A32E85" w:rsidRPr="00A32E85">
        <w:rPr>
          <w:rFonts w:asciiTheme="minorHAnsi" w:eastAsia="Times New Roman" w:hAnsiTheme="minorHAnsi" w:cs="Arial"/>
          <w:sz w:val="22"/>
          <w:szCs w:val="22"/>
        </w:rPr>
        <w:t>usgezeichnet.</w:t>
      </w:r>
    </w:p>
    <w:p w14:paraId="1487BA6F" w14:textId="77777777" w:rsidR="00434E54" w:rsidRPr="00A32E85" w:rsidRDefault="00434E54" w:rsidP="00AC5107">
      <w:pPr>
        <w:spacing w:line="24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09699B65" w14:textId="4415F608" w:rsidR="00AC5107" w:rsidRPr="00265447" w:rsidRDefault="00AC5107" w:rsidP="0081439D">
      <w:pPr>
        <w:spacing w:line="240" w:lineRule="auto"/>
        <w:rPr>
          <w:rFonts w:ascii="Calibri" w:hAnsi="Calibri" w:cs="Calibri"/>
          <w:color w:val="181716"/>
          <w:sz w:val="22"/>
          <w:szCs w:val="22"/>
        </w:rPr>
      </w:pPr>
      <w:r w:rsidRPr="00265447">
        <w:rPr>
          <w:rFonts w:ascii="Calibri" w:hAnsi="Calibri" w:cs="Calibri"/>
          <w:sz w:val="22"/>
          <w:szCs w:val="22"/>
        </w:rPr>
        <w:t>„</w:t>
      </w:r>
      <w:r w:rsidR="00434E54">
        <w:rPr>
          <w:rFonts w:ascii="Calibri" w:hAnsi="Calibri" w:cs="Calibri"/>
          <w:sz w:val="22"/>
          <w:szCs w:val="22"/>
        </w:rPr>
        <w:t>Die Förderung der Biodiversität zählt zu den Nachhaltigkeitszielen der Vereinten Nationen. Das ist ein Leuchtturmprojekt, das Vorbild für weitere Renaturierungsmaßnahmen in anderen Regionen sein kann</w:t>
      </w:r>
      <w:r w:rsidRPr="00265447">
        <w:rPr>
          <w:rFonts w:ascii="Calibri" w:hAnsi="Calibri" w:cs="Calibri"/>
          <w:sz w:val="22"/>
          <w:szCs w:val="22"/>
        </w:rPr>
        <w:t xml:space="preserve">“, hob </w:t>
      </w:r>
      <w:proofErr w:type="spellStart"/>
      <w:r w:rsidRPr="000525AD">
        <w:rPr>
          <w:rFonts w:ascii="Calibri" w:hAnsi="Calibri" w:cs="Calibri"/>
          <w:sz w:val="22"/>
          <w:szCs w:val="22"/>
        </w:rPr>
        <w:t>Laudatorin</w:t>
      </w:r>
      <w:proofErr w:type="spellEnd"/>
      <w:r w:rsidRPr="00265447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="00434E54">
        <w:rPr>
          <w:rFonts w:ascii="Calibri" w:hAnsi="Calibri" w:cs="Calibri"/>
          <w:b/>
          <w:bCs/>
          <w:sz w:val="22"/>
          <w:szCs w:val="22"/>
        </w:rPr>
        <w:t>Elwine</w:t>
      </w:r>
      <w:proofErr w:type="spellEnd"/>
      <w:r w:rsidR="00434E54">
        <w:rPr>
          <w:rFonts w:ascii="Calibri" w:hAnsi="Calibri" w:cs="Calibri"/>
          <w:b/>
          <w:bCs/>
          <w:sz w:val="22"/>
          <w:szCs w:val="22"/>
        </w:rPr>
        <w:t xml:space="preserve"> Happ-Frank</w:t>
      </w:r>
      <w:r w:rsidRPr="00265447">
        <w:rPr>
          <w:rFonts w:ascii="Calibri" w:hAnsi="Calibri" w:cs="Calibri"/>
          <w:sz w:val="22"/>
          <w:szCs w:val="22"/>
        </w:rPr>
        <w:t xml:space="preserve">, </w:t>
      </w:r>
      <w:r w:rsidR="00434E54">
        <w:rPr>
          <w:rFonts w:ascii="Calibri" w:hAnsi="Calibri" w:cs="Calibri"/>
          <w:sz w:val="22"/>
          <w:szCs w:val="22"/>
        </w:rPr>
        <w:t>stellvertretende Chefredakteurin der Zeitung für kommunale Wirtschaft</w:t>
      </w:r>
      <w:r w:rsidRPr="00265447">
        <w:rPr>
          <w:rFonts w:ascii="Calibri" w:hAnsi="Calibri" w:cs="Calibri"/>
          <w:color w:val="181716"/>
          <w:sz w:val="22"/>
          <w:szCs w:val="22"/>
        </w:rPr>
        <w:t>, hervor.</w:t>
      </w:r>
    </w:p>
    <w:p w14:paraId="337B205F" w14:textId="10B0FD8E" w:rsidR="00AC5107" w:rsidRDefault="00AC5107" w:rsidP="0081439D">
      <w:pPr>
        <w:pStyle w:val="text-justify"/>
        <w:rPr>
          <w:rFonts w:ascii="Calibri" w:hAnsi="Calibri" w:cs="Calibri"/>
          <w:sz w:val="22"/>
          <w:szCs w:val="22"/>
        </w:rPr>
      </w:pPr>
      <w:r w:rsidRPr="00265447">
        <w:rPr>
          <w:rFonts w:ascii="Calibri" w:hAnsi="Calibri" w:cs="Calibri"/>
          <w:sz w:val="22"/>
          <w:szCs w:val="22"/>
        </w:rPr>
        <w:t xml:space="preserve">Der </w:t>
      </w:r>
      <w:proofErr w:type="spellStart"/>
      <w:r w:rsidRPr="00265447">
        <w:rPr>
          <w:rFonts w:ascii="Calibri" w:hAnsi="Calibri" w:cs="Calibri"/>
          <w:b/>
          <w:bCs/>
          <w:sz w:val="22"/>
          <w:szCs w:val="22"/>
        </w:rPr>
        <w:t>NachhaltigkeitsAWARD</w:t>
      </w:r>
      <w:proofErr w:type="spellEnd"/>
      <w:r w:rsidRPr="00265447">
        <w:rPr>
          <w:rFonts w:ascii="Calibri" w:hAnsi="Calibri" w:cs="Calibri"/>
          <w:b/>
          <w:bCs/>
          <w:sz w:val="22"/>
          <w:szCs w:val="22"/>
        </w:rPr>
        <w:t xml:space="preserve"> in Silber</w:t>
      </w:r>
      <w:r w:rsidRPr="00265447">
        <w:rPr>
          <w:rFonts w:ascii="Calibri" w:hAnsi="Calibri" w:cs="Calibri"/>
          <w:sz w:val="22"/>
          <w:szCs w:val="22"/>
        </w:rPr>
        <w:t xml:space="preserve"> ging an d</w:t>
      </w:r>
      <w:r w:rsidR="00434E54">
        <w:rPr>
          <w:rFonts w:ascii="Calibri" w:hAnsi="Calibri" w:cs="Calibri"/>
          <w:sz w:val="22"/>
          <w:szCs w:val="22"/>
        </w:rPr>
        <w:t xml:space="preserve">ie </w:t>
      </w:r>
      <w:r w:rsidR="00434E54" w:rsidRPr="00434E54">
        <w:rPr>
          <w:rFonts w:ascii="Calibri" w:hAnsi="Calibri" w:cs="Calibri"/>
          <w:b/>
          <w:bCs/>
          <w:sz w:val="22"/>
          <w:szCs w:val="22"/>
        </w:rPr>
        <w:t>Stadtreinigung Hamburg</w:t>
      </w:r>
      <w:r w:rsidRPr="00265447">
        <w:rPr>
          <w:rFonts w:ascii="Calibri" w:hAnsi="Calibri" w:cs="Calibri"/>
          <w:sz w:val="22"/>
          <w:szCs w:val="22"/>
        </w:rPr>
        <w:t xml:space="preserve"> für das Projekt „</w:t>
      </w:r>
      <w:proofErr w:type="spellStart"/>
      <w:r w:rsidR="00434E54">
        <w:rPr>
          <w:rFonts w:ascii="Calibri" w:hAnsi="Calibri" w:cs="Calibri"/>
          <w:sz w:val="22"/>
          <w:szCs w:val="22"/>
        </w:rPr>
        <w:t>EcoHHub</w:t>
      </w:r>
      <w:proofErr w:type="spellEnd"/>
      <w:r w:rsidR="00F164BD">
        <w:rPr>
          <w:rFonts w:ascii="Calibri" w:hAnsi="Calibri" w:cs="Calibri"/>
          <w:sz w:val="22"/>
          <w:szCs w:val="22"/>
        </w:rPr>
        <w:t xml:space="preserve"> </w:t>
      </w:r>
      <w:r w:rsidR="00434E54">
        <w:rPr>
          <w:rFonts w:ascii="Calibri" w:hAnsi="Calibri" w:cs="Calibri"/>
          <w:sz w:val="22"/>
          <w:szCs w:val="22"/>
        </w:rPr>
        <w:t>– Die 24/7-Servicestation der Stadtreinigung Hamburg</w:t>
      </w:r>
      <w:r w:rsidR="00A32E85">
        <w:rPr>
          <w:rFonts w:ascii="Calibri" w:hAnsi="Calibri" w:cs="Calibri"/>
          <w:sz w:val="22"/>
          <w:szCs w:val="22"/>
        </w:rPr>
        <w:t>“</w:t>
      </w:r>
      <w:r w:rsidR="0081439D">
        <w:rPr>
          <w:rFonts w:ascii="Calibri" w:hAnsi="Calibri" w:cs="Calibri"/>
          <w:sz w:val="22"/>
          <w:szCs w:val="22"/>
        </w:rPr>
        <w:t>.</w:t>
      </w:r>
      <w:r w:rsidR="00434E54">
        <w:rPr>
          <w:rFonts w:ascii="Calibri" w:hAnsi="Calibri" w:cs="Calibri"/>
          <w:sz w:val="22"/>
          <w:szCs w:val="22"/>
        </w:rPr>
        <w:t xml:space="preserve"> </w:t>
      </w:r>
      <w:r w:rsidRPr="00265447">
        <w:rPr>
          <w:rFonts w:ascii="Calibri" w:hAnsi="Calibri" w:cs="Calibri"/>
          <w:sz w:val="22"/>
          <w:szCs w:val="22"/>
        </w:rPr>
        <w:t xml:space="preserve">Mit </w:t>
      </w:r>
      <w:r w:rsidRPr="000525AD">
        <w:rPr>
          <w:rFonts w:ascii="Calibri" w:hAnsi="Calibri" w:cs="Calibri"/>
          <w:b/>
          <w:bCs/>
          <w:sz w:val="22"/>
          <w:szCs w:val="22"/>
        </w:rPr>
        <w:t>Bronze</w:t>
      </w:r>
      <w:r w:rsidRPr="00265447">
        <w:rPr>
          <w:rFonts w:ascii="Calibri" w:hAnsi="Calibri" w:cs="Calibri"/>
          <w:sz w:val="22"/>
          <w:szCs w:val="22"/>
        </w:rPr>
        <w:t xml:space="preserve"> wurde die </w:t>
      </w:r>
      <w:r w:rsidRPr="00265447">
        <w:rPr>
          <w:rFonts w:ascii="Calibri" w:hAnsi="Calibri" w:cs="Calibri"/>
          <w:b/>
          <w:bCs/>
          <w:sz w:val="22"/>
          <w:szCs w:val="22"/>
        </w:rPr>
        <w:t>„</w:t>
      </w:r>
      <w:r w:rsidR="00A32E85">
        <w:rPr>
          <w:rFonts w:ascii="Calibri" w:hAnsi="Calibri" w:cs="Calibri"/>
          <w:b/>
          <w:bCs/>
          <w:sz w:val="22"/>
          <w:szCs w:val="22"/>
        </w:rPr>
        <w:t>Abfallwirtschaft und Stadtreinigung Freiburg</w:t>
      </w:r>
      <w:r w:rsidRPr="00265447">
        <w:rPr>
          <w:rFonts w:ascii="Calibri" w:hAnsi="Calibri" w:cs="Calibri"/>
          <w:b/>
          <w:bCs/>
          <w:sz w:val="22"/>
          <w:szCs w:val="22"/>
        </w:rPr>
        <w:t>“</w:t>
      </w:r>
      <w:r w:rsidRPr="00265447">
        <w:rPr>
          <w:rFonts w:ascii="Calibri" w:hAnsi="Calibri" w:cs="Calibri"/>
          <w:sz w:val="22"/>
          <w:szCs w:val="22"/>
        </w:rPr>
        <w:t xml:space="preserve"> </w:t>
      </w:r>
      <w:r w:rsidR="00A32E85">
        <w:rPr>
          <w:rFonts w:ascii="Calibri" w:hAnsi="Calibri" w:cs="Calibri"/>
          <w:sz w:val="22"/>
          <w:szCs w:val="22"/>
        </w:rPr>
        <w:t>für das Kinder-</w:t>
      </w:r>
      <w:proofErr w:type="spellStart"/>
      <w:r w:rsidR="00A32E85">
        <w:rPr>
          <w:rFonts w:ascii="Calibri" w:hAnsi="Calibri" w:cs="Calibri"/>
          <w:sz w:val="22"/>
          <w:szCs w:val="22"/>
        </w:rPr>
        <w:t>Podcastprojekt</w:t>
      </w:r>
      <w:proofErr w:type="spellEnd"/>
      <w:r w:rsidR="00A32E85">
        <w:rPr>
          <w:rFonts w:ascii="Calibri" w:hAnsi="Calibri" w:cs="Calibri"/>
          <w:sz w:val="22"/>
          <w:szCs w:val="22"/>
        </w:rPr>
        <w:t xml:space="preserve"> </w:t>
      </w:r>
      <w:r w:rsidR="00A32E85" w:rsidRPr="00A32E85">
        <w:rPr>
          <w:rFonts w:ascii="Calibri" w:hAnsi="Calibri" w:cs="Calibri"/>
          <w:b/>
          <w:bCs/>
          <w:sz w:val="22"/>
          <w:szCs w:val="22"/>
        </w:rPr>
        <w:t>„Kim Flosse und die bunten Teilchen“</w:t>
      </w:r>
      <w:r w:rsidRPr="00265447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265447">
        <w:rPr>
          <w:rFonts w:ascii="Calibri" w:hAnsi="Calibri" w:cs="Calibri"/>
          <w:sz w:val="22"/>
          <w:szCs w:val="22"/>
        </w:rPr>
        <w:t>ausgezeichnet.</w:t>
      </w:r>
    </w:p>
    <w:p w14:paraId="1595BC93" w14:textId="77777777" w:rsidR="00AC5107" w:rsidRPr="00265447" w:rsidRDefault="00AC5107" w:rsidP="00AC5107">
      <w:pPr>
        <w:pStyle w:val="text-justify"/>
        <w:jc w:val="both"/>
        <w:rPr>
          <w:rFonts w:ascii="Calibri" w:hAnsi="Calibri" w:cs="Calibri"/>
          <w:sz w:val="22"/>
          <w:szCs w:val="22"/>
        </w:rPr>
      </w:pPr>
      <w:r w:rsidRPr="00265447">
        <w:rPr>
          <w:rFonts w:ascii="Calibri" w:hAnsi="Calibri" w:cs="Calibri"/>
          <w:b/>
          <w:bCs/>
          <w:color w:val="000000"/>
          <w:sz w:val="22"/>
          <w:szCs w:val="22"/>
        </w:rPr>
        <w:t xml:space="preserve">Weitere Infos unter </w:t>
      </w:r>
      <w:hyperlink r:id="rId12" w:history="1">
        <w:r w:rsidRPr="00166714">
          <w:rPr>
            <w:rStyle w:val="Hyperlink"/>
            <w:rFonts w:ascii="Calibri" w:hAnsi="Calibri" w:cs="Calibri"/>
            <w:b/>
            <w:bCs/>
            <w:sz w:val="22"/>
            <w:szCs w:val="22"/>
          </w:rPr>
          <w:t>https://www.zfk.de/services/nachhaltigkeitsaward</w:t>
        </w:r>
      </w:hyperlink>
    </w:p>
    <w:p w14:paraId="2C7001A2" w14:textId="0978CDB5" w:rsidR="00AC5107" w:rsidRDefault="00AC5107" w:rsidP="00AC5107">
      <w:pPr>
        <w:spacing w:line="252" w:lineRule="auto"/>
        <w:rPr>
          <w:rFonts w:ascii="Calibri" w:hAnsi="Calibri" w:cs="Calibri"/>
          <w:sz w:val="22"/>
          <w:szCs w:val="22"/>
          <w:u w:val="single"/>
        </w:rPr>
      </w:pPr>
      <w:r w:rsidRPr="00265447">
        <w:rPr>
          <w:rFonts w:ascii="Calibri" w:hAnsi="Calibri" w:cs="Calibri"/>
          <w:b/>
          <w:bCs/>
          <w:sz w:val="22"/>
          <w:szCs w:val="22"/>
          <w:u w:val="single"/>
        </w:rPr>
        <w:lastRenderedPageBreak/>
        <w:t>Kategorie Mobilität</w:t>
      </w:r>
      <w:r w:rsidRPr="00265447">
        <w:rPr>
          <w:rFonts w:ascii="Calibri" w:hAnsi="Calibri" w:cs="Calibri"/>
          <w:sz w:val="22"/>
          <w:szCs w:val="22"/>
          <w:u w:val="single"/>
        </w:rPr>
        <w:t xml:space="preserve"> </w:t>
      </w:r>
    </w:p>
    <w:p w14:paraId="479B685F" w14:textId="77777777" w:rsidR="009D201B" w:rsidRPr="00265447" w:rsidRDefault="009D201B" w:rsidP="00AC5107">
      <w:pPr>
        <w:spacing w:line="252" w:lineRule="auto"/>
        <w:rPr>
          <w:rFonts w:ascii="Calibri" w:hAnsi="Calibri" w:cs="Calibri"/>
          <w:sz w:val="22"/>
          <w:szCs w:val="22"/>
          <w:u w:val="single"/>
        </w:rPr>
      </w:pPr>
    </w:p>
    <w:p w14:paraId="2E62C246" w14:textId="38A40EDA" w:rsidR="00A32E85" w:rsidRPr="00AA7784" w:rsidRDefault="008A4F5A" w:rsidP="008A4F5A">
      <w:pPr>
        <w:spacing w:line="240" w:lineRule="auto"/>
        <w:rPr>
          <w:rFonts w:asciiTheme="minorHAnsi" w:hAnsiTheme="minorHAnsi"/>
          <w:sz w:val="22"/>
          <w:szCs w:val="22"/>
        </w:rPr>
      </w:pPr>
      <w:r w:rsidRPr="00AA7784">
        <w:rPr>
          <w:rFonts w:asciiTheme="minorHAnsi" w:eastAsia="Times New Roman" w:hAnsiTheme="minorHAnsi" w:cs="Calibri"/>
          <w:sz w:val="22"/>
          <w:szCs w:val="22"/>
        </w:rPr>
        <w:t xml:space="preserve">Gelebte Nachbarschaftshilfe steht im Zentrum eines Dorfauto-Projekts am Niederrhein. Für dieses erhalten die </w:t>
      </w:r>
      <w:r w:rsidRPr="00FB70F8">
        <w:rPr>
          <w:rFonts w:asciiTheme="minorHAnsi" w:eastAsia="Times New Roman" w:hAnsiTheme="minorHAnsi" w:cs="Calibri"/>
          <w:b/>
          <w:bCs/>
          <w:sz w:val="22"/>
          <w:szCs w:val="22"/>
        </w:rPr>
        <w:t>Stadtwerke Goch</w:t>
      </w:r>
      <w:r w:rsidRPr="00AA7784">
        <w:rPr>
          <w:rFonts w:asciiTheme="minorHAnsi" w:eastAsia="Times New Roman" w:hAnsiTheme="minorHAnsi" w:cs="Calibri"/>
          <w:sz w:val="22"/>
          <w:szCs w:val="22"/>
        </w:rPr>
        <w:t xml:space="preserve"> den </w:t>
      </w:r>
      <w:proofErr w:type="spellStart"/>
      <w:r w:rsidRPr="00AA7784">
        <w:rPr>
          <w:rFonts w:asciiTheme="minorHAnsi" w:eastAsia="Times New Roman" w:hAnsiTheme="minorHAnsi" w:cs="Calibri"/>
          <w:sz w:val="22"/>
          <w:szCs w:val="22"/>
        </w:rPr>
        <w:t>NachhaltigkeitsAWARD</w:t>
      </w:r>
      <w:proofErr w:type="spellEnd"/>
      <w:r w:rsidRPr="00AA7784">
        <w:rPr>
          <w:rFonts w:asciiTheme="minorHAnsi" w:eastAsia="Times New Roman" w:hAnsiTheme="minorHAnsi" w:cs="Calibri"/>
          <w:sz w:val="22"/>
          <w:szCs w:val="22"/>
        </w:rPr>
        <w:t xml:space="preserve"> in Gold. </w:t>
      </w:r>
      <w:r w:rsidR="00A32E85" w:rsidRPr="00AA7784">
        <w:rPr>
          <w:rFonts w:asciiTheme="minorHAnsi" w:hAnsiTheme="minorHAnsi"/>
          <w:sz w:val="22"/>
          <w:szCs w:val="22"/>
        </w:rPr>
        <w:t xml:space="preserve">In den </w:t>
      </w:r>
      <w:r w:rsidR="00A32E85" w:rsidRPr="00F164BD">
        <w:rPr>
          <w:rFonts w:asciiTheme="minorHAnsi" w:hAnsiTheme="minorHAnsi"/>
          <w:b/>
          <w:bCs/>
          <w:sz w:val="22"/>
          <w:szCs w:val="22"/>
        </w:rPr>
        <w:t>ländlich geprägten</w:t>
      </w:r>
      <w:r w:rsidR="00A32E85" w:rsidRPr="00AA7784">
        <w:rPr>
          <w:rFonts w:asciiTheme="minorHAnsi" w:hAnsiTheme="minorHAnsi"/>
          <w:sz w:val="22"/>
          <w:szCs w:val="22"/>
        </w:rPr>
        <w:t xml:space="preserve"> Ortsteilen</w:t>
      </w:r>
      <w:r w:rsidRPr="00AA7784">
        <w:rPr>
          <w:rFonts w:asciiTheme="minorHAnsi" w:hAnsiTheme="minorHAnsi"/>
          <w:sz w:val="22"/>
          <w:szCs w:val="22"/>
        </w:rPr>
        <w:t xml:space="preserve"> der Stadt</w:t>
      </w:r>
      <w:r w:rsidR="00A32E85" w:rsidRPr="00AA7784">
        <w:rPr>
          <w:rFonts w:asciiTheme="minorHAnsi" w:hAnsiTheme="minorHAnsi"/>
          <w:sz w:val="22"/>
          <w:szCs w:val="22"/>
        </w:rPr>
        <w:t xml:space="preserve"> leben </w:t>
      </w:r>
      <w:r w:rsidRPr="00AA7784">
        <w:rPr>
          <w:rFonts w:asciiTheme="minorHAnsi" w:hAnsiTheme="minorHAnsi"/>
          <w:sz w:val="22"/>
          <w:szCs w:val="22"/>
        </w:rPr>
        <w:t xml:space="preserve">viele </w:t>
      </w:r>
      <w:r w:rsidR="00A32E85" w:rsidRPr="00AA7784">
        <w:rPr>
          <w:rFonts w:asciiTheme="minorHAnsi" w:hAnsiTheme="minorHAnsi"/>
          <w:sz w:val="22"/>
          <w:szCs w:val="22"/>
        </w:rPr>
        <w:t xml:space="preserve">eingeschränkt mobile Menschen. Um ihre </w:t>
      </w:r>
      <w:r w:rsidR="00A32E85" w:rsidRPr="00F164BD">
        <w:rPr>
          <w:rFonts w:asciiTheme="minorHAnsi" w:hAnsiTheme="minorHAnsi"/>
          <w:b/>
          <w:bCs/>
          <w:sz w:val="22"/>
          <w:szCs w:val="22"/>
        </w:rPr>
        <w:t xml:space="preserve">individuellen Mobilitätsbedürfnisse </w:t>
      </w:r>
      <w:r w:rsidR="00A32E85" w:rsidRPr="00AA7784">
        <w:rPr>
          <w:rFonts w:asciiTheme="minorHAnsi" w:hAnsiTheme="minorHAnsi"/>
          <w:sz w:val="22"/>
          <w:szCs w:val="22"/>
        </w:rPr>
        <w:t xml:space="preserve">kümmert sich ein Netzwerk von über </w:t>
      </w:r>
      <w:r w:rsidR="00A32E85" w:rsidRPr="00F164BD">
        <w:rPr>
          <w:rFonts w:asciiTheme="minorHAnsi" w:hAnsiTheme="minorHAnsi"/>
          <w:b/>
          <w:bCs/>
          <w:sz w:val="22"/>
          <w:szCs w:val="22"/>
        </w:rPr>
        <w:t>40 Ehrenamtlichen</w:t>
      </w:r>
      <w:r w:rsidR="00A32E85" w:rsidRPr="00AA7784">
        <w:rPr>
          <w:rFonts w:asciiTheme="minorHAnsi" w:hAnsiTheme="minorHAnsi"/>
          <w:sz w:val="22"/>
          <w:szCs w:val="22"/>
        </w:rPr>
        <w:t xml:space="preserve"> mit einem kostenlosen Fahrdiens</w:t>
      </w:r>
      <w:r w:rsidR="008B7E33">
        <w:rPr>
          <w:rFonts w:asciiTheme="minorHAnsi" w:hAnsiTheme="minorHAnsi"/>
          <w:sz w:val="22"/>
          <w:szCs w:val="22"/>
        </w:rPr>
        <w:t>t</w:t>
      </w:r>
      <w:r w:rsidR="00A32E85" w:rsidRPr="00AA7784">
        <w:rPr>
          <w:rFonts w:asciiTheme="minorHAnsi" w:hAnsiTheme="minorHAnsi"/>
          <w:sz w:val="22"/>
          <w:szCs w:val="22"/>
        </w:rPr>
        <w:t>.</w:t>
      </w:r>
      <w:r w:rsidR="008B7E33">
        <w:rPr>
          <w:rFonts w:asciiTheme="minorHAnsi" w:hAnsiTheme="minorHAnsi"/>
          <w:sz w:val="22"/>
          <w:szCs w:val="22"/>
        </w:rPr>
        <w:t xml:space="preserve"> Die Flotte besteht aus vier E-Autos</w:t>
      </w:r>
      <w:r w:rsidR="00581388">
        <w:rPr>
          <w:rFonts w:asciiTheme="minorHAnsi" w:hAnsiTheme="minorHAnsi"/>
          <w:sz w:val="22"/>
          <w:szCs w:val="22"/>
        </w:rPr>
        <w:t>.</w:t>
      </w:r>
      <w:r w:rsidR="00A32E85" w:rsidRPr="00AA7784">
        <w:rPr>
          <w:rFonts w:asciiTheme="minorHAnsi" w:hAnsiTheme="minorHAnsi"/>
          <w:sz w:val="22"/>
          <w:szCs w:val="22"/>
        </w:rPr>
        <w:t xml:space="preserve"> </w:t>
      </w:r>
    </w:p>
    <w:p w14:paraId="4E7C1C30" w14:textId="77777777" w:rsidR="00AC5107" w:rsidRPr="00265447" w:rsidRDefault="00AC5107" w:rsidP="00F674AE">
      <w:pPr>
        <w:spacing w:line="240" w:lineRule="auto"/>
        <w:rPr>
          <w:rFonts w:ascii="Calibri" w:hAnsi="Calibri" w:cs="Calibri"/>
          <w:sz w:val="22"/>
          <w:szCs w:val="22"/>
        </w:rPr>
      </w:pPr>
    </w:p>
    <w:p w14:paraId="55796445" w14:textId="4B2E0F3C" w:rsidR="00581388" w:rsidRPr="00581388" w:rsidRDefault="00581388" w:rsidP="00F674AE">
      <w:pPr>
        <w:spacing w:line="240" w:lineRule="auto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Die </w:t>
      </w:r>
      <w:r w:rsidRPr="00581388">
        <w:rPr>
          <w:rFonts w:asciiTheme="minorHAnsi" w:hAnsiTheme="minorHAnsi" w:cstheme="minorHAnsi"/>
          <w:sz w:val="22"/>
          <w:szCs w:val="22"/>
        </w:rPr>
        <w:t xml:space="preserve">Berliner Senatorin für </w:t>
      </w:r>
      <w:r w:rsidRPr="00581388">
        <w:rPr>
          <w:rFonts w:asciiTheme="minorHAnsi" w:eastAsia="Times New Roman" w:hAnsiTheme="minorHAnsi" w:cstheme="minorHAnsi"/>
          <w:sz w:val="22"/>
          <w:szCs w:val="22"/>
        </w:rPr>
        <w:t xml:space="preserve">Wirtschaft, Energie und Betriebe, </w:t>
      </w:r>
      <w:r w:rsidRPr="00581388">
        <w:rPr>
          <w:rFonts w:asciiTheme="minorHAnsi" w:eastAsia="Times New Roman" w:hAnsiTheme="minorHAnsi" w:cstheme="minorHAnsi"/>
          <w:b/>
          <w:bCs/>
          <w:sz w:val="22"/>
          <w:szCs w:val="22"/>
        </w:rPr>
        <w:t>Franziska Giffey</w:t>
      </w:r>
      <w:r w:rsidRPr="009D201B">
        <w:rPr>
          <w:rFonts w:asciiTheme="minorHAnsi" w:eastAsia="Times New Roman" w:hAnsiTheme="minorHAnsi" w:cstheme="minorHAnsi"/>
          <w:sz w:val="22"/>
          <w:szCs w:val="22"/>
        </w:rPr>
        <w:t>,</w:t>
      </w:r>
      <w:r w:rsidRPr="00581388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</w:p>
    <w:p w14:paraId="0A5237CE" w14:textId="47A6082A" w:rsidR="00AC5107" w:rsidRPr="00581388" w:rsidRDefault="00581388" w:rsidP="00F674AE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81388">
        <w:rPr>
          <w:rFonts w:asciiTheme="minorHAnsi" w:hAnsiTheme="minorHAnsi" w:cstheme="minorHAnsi"/>
          <w:sz w:val="22"/>
          <w:szCs w:val="22"/>
        </w:rPr>
        <w:t>und der Geschäftsführer des VKU Verlag</w:t>
      </w:r>
      <w:r w:rsidR="009D201B">
        <w:rPr>
          <w:rFonts w:asciiTheme="minorHAnsi" w:hAnsiTheme="minorHAnsi" w:cstheme="minorHAnsi"/>
          <w:sz w:val="22"/>
          <w:szCs w:val="22"/>
        </w:rPr>
        <w:t>s</w:t>
      </w:r>
      <w:r w:rsidRPr="00581388">
        <w:rPr>
          <w:rFonts w:asciiTheme="minorHAnsi" w:hAnsiTheme="minorHAnsi" w:cstheme="minorHAnsi"/>
          <w:sz w:val="22"/>
          <w:szCs w:val="22"/>
        </w:rPr>
        <w:t xml:space="preserve">, </w:t>
      </w:r>
      <w:r w:rsidRPr="00581388">
        <w:rPr>
          <w:rFonts w:asciiTheme="minorHAnsi" w:hAnsiTheme="minorHAnsi" w:cstheme="minorHAnsi"/>
          <w:b/>
          <w:bCs/>
          <w:sz w:val="22"/>
          <w:szCs w:val="22"/>
        </w:rPr>
        <w:t>Carsten Wagner</w:t>
      </w:r>
      <w:r w:rsidR="009D201B">
        <w:rPr>
          <w:rFonts w:asciiTheme="minorHAnsi" w:hAnsiTheme="minorHAnsi" w:cstheme="minorHAnsi"/>
          <w:sz w:val="22"/>
          <w:szCs w:val="22"/>
        </w:rPr>
        <w:t xml:space="preserve">, </w:t>
      </w:r>
      <w:r w:rsidRPr="00581388">
        <w:rPr>
          <w:rFonts w:asciiTheme="minorHAnsi" w:hAnsiTheme="minorHAnsi" w:cstheme="minorHAnsi"/>
          <w:sz w:val="22"/>
          <w:szCs w:val="22"/>
        </w:rPr>
        <w:t xml:space="preserve">überreichten im Rahmen der Abendveranstaltung die Preise in den Kategorien Mobilität und Wasser/Abwasser. Sie waren sich einig: </w:t>
      </w:r>
      <w:r w:rsidR="008A4F5A" w:rsidRPr="00581388">
        <w:rPr>
          <w:rFonts w:asciiTheme="minorHAnsi" w:hAnsiTheme="minorHAnsi" w:cstheme="minorHAnsi"/>
          <w:sz w:val="22"/>
          <w:szCs w:val="22"/>
        </w:rPr>
        <w:t>D</w:t>
      </w:r>
      <w:r w:rsidRPr="00581388">
        <w:rPr>
          <w:rFonts w:asciiTheme="minorHAnsi" w:hAnsiTheme="minorHAnsi" w:cstheme="minorHAnsi"/>
          <w:sz w:val="22"/>
          <w:szCs w:val="22"/>
        </w:rPr>
        <w:t xml:space="preserve">as </w:t>
      </w:r>
      <w:r w:rsidR="008A4F5A" w:rsidRPr="00581388">
        <w:rPr>
          <w:rFonts w:asciiTheme="minorHAnsi" w:hAnsiTheme="minorHAnsi" w:cstheme="minorHAnsi"/>
          <w:sz w:val="22"/>
          <w:szCs w:val="22"/>
        </w:rPr>
        <w:t xml:space="preserve">Dorfauto-Projekt der </w:t>
      </w:r>
      <w:r w:rsidR="008A4F5A" w:rsidRPr="00410414">
        <w:rPr>
          <w:rFonts w:asciiTheme="minorHAnsi" w:hAnsiTheme="minorHAnsi" w:cstheme="minorHAnsi"/>
          <w:b/>
          <w:bCs/>
          <w:sz w:val="22"/>
          <w:szCs w:val="22"/>
        </w:rPr>
        <w:t>Stadtwerke Goch</w:t>
      </w:r>
      <w:r w:rsidRPr="00581388">
        <w:rPr>
          <w:rFonts w:asciiTheme="minorHAnsi" w:hAnsiTheme="minorHAnsi" w:cstheme="minorHAnsi"/>
          <w:sz w:val="22"/>
          <w:szCs w:val="22"/>
        </w:rPr>
        <w:t xml:space="preserve"> fördert </w:t>
      </w:r>
      <w:r>
        <w:rPr>
          <w:rFonts w:asciiTheme="minorHAnsi" w:hAnsiTheme="minorHAnsi" w:cstheme="minorHAnsi"/>
          <w:sz w:val="22"/>
          <w:szCs w:val="22"/>
        </w:rPr>
        <w:t xml:space="preserve">in </w:t>
      </w:r>
      <w:r w:rsidR="008A4F5A" w:rsidRPr="00581388">
        <w:rPr>
          <w:rFonts w:asciiTheme="minorHAnsi" w:hAnsiTheme="minorHAnsi" w:cstheme="minorHAnsi"/>
          <w:sz w:val="22"/>
          <w:szCs w:val="22"/>
        </w:rPr>
        <w:t>eindrucksvoller Weise die soziale Nachhaltigkeit und leistet gleichzeitig einen aktiven Beitrag zum Klimaschutz</w:t>
      </w:r>
      <w:r w:rsidRPr="00581388">
        <w:rPr>
          <w:rFonts w:asciiTheme="minorHAnsi" w:hAnsiTheme="minorHAnsi" w:cstheme="minorHAnsi"/>
          <w:sz w:val="22"/>
          <w:szCs w:val="22"/>
        </w:rPr>
        <w:t>.</w:t>
      </w:r>
    </w:p>
    <w:p w14:paraId="0F338F90" w14:textId="77777777" w:rsidR="00AC5107" w:rsidRPr="00265447" w:rsidRDefault="00AC5107" w:rsidP="00F674AE">
      <w:pPr>
        <w:spacing w:line="240" w:lineRule="auto"/>
        <w:rPr>
          <w:rFonts w:ascii="Calibri" w:hAnsi="Calibri" w:cs="Calibri"/>
          <w:sz w:val="22"/>
          <w:szCs w:val="22"/>
        </w:rPr>
      </w:pPr>
      <w:r w:rsidRPr="00265447">
        <w:rPr>
          <w:rFonts w:ascii="Calibri" w:eastAsia="Times New Roman" w:hAnsi="Calibri" w:cs="Calibri"/>
          <w:sz w:val="22"/>
          <w:szCs w:val="22"/>
        </w:rPr>
        <w:t xml:space="preserve"> </w:t>
      </w:r>
    </w:p>
    <w:p w14:paraId="481743DB" w14:textId="543789D9" w:rsidR="00AC5107" w:rsidRPr="00265447" w:rsidRDefault="00AC5107" w:rsidP="00F674AE">
      <w:pPr>
        <w:spacing w:line="240" w:lineRule="auto"/>
        <w:rPr>
          <w:rFonts w:ascii="Calibri" w:hAnsi="Calibri" w:cs="Calibri"/>
          <w:sz w:val="22"/>
          <w:szCs w:val="22"/>
        </w:rPr>
      </w:pPr>
      <w:r w:rsidRPr="00265447">
        <w:rPr>
          <w:rFonts w:ascii="Calibri" w:hAnsi="Calibri" w:cs="Calibri"/>
          <w:sz w:val="22"/>
          <w:szCs w:val="22"/>
        </w:rPr>
        <w:t xml:space="preserve">Der </w:t>
      </w:r>
      <w:proofErr w:type="spellStart"/>
      <w:r w:rsidRPr="00265447">
        <w:rPr>
          <w:rFonts w:ascii="Calibri" w:hAnsi="Calibri" w:cs="Calibri"/>
          <w:b/>
          <w:bCs/>
          <w:sz w:val="22"/>
          <w:szCs w:val="22"/>
        </w:rPr>
        <w:t>NachhaltigkeitsAWARD</w:t>
      </w:r>
      <w:proofErr w:type="spellEnd"/>
      <w:r w:rsidRPr="00265447">
        <w:rPr>
          <w:rFonts w:ascii="Calibri" w:hAnsi="Calibri" w:cs="Calibri"/>
          <w:b/>
          <w:bCs/>
          <w:sz w:val="22"/>
          <w:szCs w:val="22"/>
        </w:rPr>
        <w:t xml:space="preserve"> in Silber</w:t>
      </w:r>
      <w:r w:rsidRPr="00265447">
        <w:rPr>
          <w:rFonts w:ascii="Calibri" w:hAnsi="Calibri" w:cs="Calibri"/>
          <w:sz w:val="22"/>
          <w:szCs w:val="22"/>
        </w:rPr>
        <w:t xml:space="preserve"> geht an die</w:t>
      </w:r>
      <w:r w:rsidR="00F91464">
        <w:rPr>
          <w:rFonts w:ascii="Calibri" w:hAnsi="Calibri" w:cs="Calibri"/>
          <w:sz w:val="22"/>
          <w:szCs w:val="22"/>
        </w:rPr>
        <w:t xml:space="preserve"> </w:t>
      </w:r>
      <w:r w:rsidR="00F91464" w:rsidRPr="00F91464">
        <w:rPr>
          <w:rFonts w:ascii="Calibri" w:hAnsi="Calibri" w:cs="Calibri"/>
          <w:b/>
          <w:bCs/>
          <w:sz w:val="22"/>
          <w:szCs w:val="22"/>
        </w:rPr>
        <w:t>Wiener Linien</w:t>
      </w:r>
      <w:r w:rsidR="008A4F5A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F91464" w:rsidRPr="00F91464">
        <w:rPr>
          <w:rFonts w:ascii="Calibri" w:hAnsi="Calibri" w:cs="Calibri"/>
          <w:sz w:val="22"/>
          <w:szCs w:val="22"/>
        </w:rPr>
        <w:t>für</w:t>
      </w:r>
      <w:r w:rsidR="00F91464" w:rsidRPr="00F91464">
        <w:rPr>
          <w:rFonts w:ascii="Calibri" w:hAnsi="Calibri" w:cs="Calibri"/>
          <w:sz w:val="22"/>
          <w:szCs w:val="22"/>
        </w:rPr>
        <w:t xml:space="preserve"> ihr On-Demand-</w:t>
      </w:r>
      <w:proofErr w:type="spellStart"/>
      <w:r w:rsidR="00F91464" w:rsidRPr="00F91464">
        <w:rPr>
          <w:rFonts w:ascii="Calibri" w:hAnsi="Calibri" w:cs="Calibri"/>
          <w:sz w:val="22"/>
          <w:szCs w:val="22"/>
        </w:rPr>
        <w:t>Ridepooling</w:t>
      </w:r>
      <w:proofErr w:type="spellEnd"/>
      <w:r w:rsidR="00F91464" w:rsidRPr="00F91464">
        <w:rPr>
          <w:rFonts w:ascii="Calibri" w:hAnsi="Calibri" w:cs="Calibri"/>
          <w:sz w:val="22"/>
          <w:szCs w:val="22"/>
        </w:rPr>
        <w:t>-Projekt „Hüpfer 2.2“</w:t>
      </w:r>
      <w:r w:rsidR="00F91464" w:rsidRPr="00F91464">
        <w:rPr>
          <w:rFonts w:ascii="Calibri" w:hAnsi="Calibri" w:cs="Calibri"/>
          <w:sz w:val="22"/>
          <w:szCs w:val="22"/>
        </w:rPr>
        <w:t>,</w:t>
      </w:r>
      <w:r w:rsidR="00F91464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F91464" w:rsidRPr="00F91464">
        <w:rPr>
          <w:rFonts w:ascii="Calibri" w:hAnsi="Calibri" w:cs="Calibri"/>
          <w:b/>
          <w:bCs/>
          <w:sz w:val="22"/>
          <w:szCs w:val="22"/>
        </w:rPr>
        <w:t xml:space="preserve">Bronze </w:t>
      </w:r>
      <w:r w:rsidR="00F91464" w:rsidRPr="00F91464">
        <w:rPr>
          <w:rFonts w:ascii="Calibri" w:hAnsi="Calibri" w:cs="Calibri"/>
          <w:sz w:val="22"/>
          <w:szCs w:val="22"/>
        </w:rPr>
        <w:t>erhalten</w:t>
      </w:r>
      <w:r w:rsidR="00F91464">
        <w:rPr>
          <w:rFonts w:ascii="Calibri" w:hAnsi="Calibri" w:cs="Calibri"/>
          <w:b/>
          <w:bCs/>
          <w:sz w:val="22"/>
          <w:szCs w:val="22"/>
        </w:rPr>
        <w:t xml:space="preserve"> die Stadtwerke Haltern am See </w:t>
      </w:r>
      <w:r w:rsidR="00F91464" w:rsidRPr="00F91464">
        <w:rPr>
          <w:rFonts w:ascii="Calibri" w:hAnsi="Calibri" w:cs="Calibri"/>
          <w:sz w:val="22"/>
          <w:szCs w:val="22"/>
        </w:rPr>
        <w:t xml:space="preserve">für ihr </w:t>
      </w:r>
      <w:r w:rsidR="008A4F5A" w:rsidRPr="00F91464">
        <w:rPr>
          <w:rFonts w:ascii="Calibri" w:hAnsi="Calibri" w:cs="Calibri"/>
          <w:sz w:val="22"/>
          <w:szCs w:val="22"/>
        </w:rPr>
        <w:t xml:space="preserve">rein elektrisches </w:t>
      </w:r>
      <w:r w:rsidR="00F91464" w:rsidRPr="00F91464">
        <w:rPr>
          <w:rFonts w:ascii="Calibri" w:hAnsi="Calibri" w:cs="Calibri"/>
          <w:sz w:val="22"/>
          <w:szCs w:val="22"/>
        </w:rPr>
        <w:t>„</w:t>
      </w:r>
      <w:r w:rsidR="008A4F5A" w:rsidRPr="00F91464">
        <w:rPr>
          <w:rFonts w:ascii="Calibri" w:hAnsi="Calibri" w:cs="Calibri"/>
          <w:sz w:val="22"/>
          <w:szCs w:val="22"/>
        </w:rPr>
        <w:t>Fahrgastschiff Möwe</w:t>
      </w:r>
      <w:r w:rsidR="00F91464" w:rsidRPr="00F91464">
        <w:rPr>
          <w:rFonts w:ascii="Calibri" w:hAnsi="Calibri" w:cs="Calibri"/>
          <w:sz w:val="22"/>
          <w:szCs w:val="22"/>
        </w:rPr>
        <w:t>“.</w:t>
      </w:r>
    </w:p>
    <w:p w14:paraId="3F92F968" w14:textId="77777777" w:rsidR="00AC5107" w:rsidRPr="00265447" w:rsidRDefault="00AC5107" w:rsidP="00AC5107">
      <w:pPr>
        <w:spacing w:line="240" w:lineRule="auto"/>
        <w:jc w:val="both"/>
        <w:rPr>
          <w:rFonts w:ascii="Calibri" w:eastAsia="Times New Roman" w:hAnsi="Calibri" w:cs="Calibri"/>
          <w:sz w:val="22"/>
          <w:szCs w:val="22"/>
        </w:rPr>
      </w:pPr>
    </w:p>
    <w:p w14:paraId="0476E440" w14:textId="77777777" w:rsidR="00AC5107" w:rsidRDefault="00AC5107" w:rsidP="00AC5107">
      <w:pPr>
        <w:spacing w:line="240" w:lineRule="auto"/>
        <w:rPr>
          <w:rFonts w:ascii="Calibri" w:hAnsi="Calibri" w:cs="Calibri"/>
          <w:b/>
          <w:bCs/>
          <w:color w:val="181716"/>
          <w:sz w:val="22"/>
          <w:szCs w:val="22"/>
        </w:rPr>
      </w:pPr>
      <w:r w:rsidRPr="0026544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Weitere Infos unter </w:t>
      </w:r>
      <w:hyperlink r:id="rId13" w:history="1">
        <w:r w:rsidRPr="00166714">
          <w:rPr>
            <w:rStyle w:val="Hyperlink"/>
            <w:rFonts w:ascii="Calibri" w:hAnsi="Calibri" w:cs="Calibri"/>
            <w:b/>
            <w:bCs/>
            <w:sz w:val="22"/>
            <w:szCs w:val="22"/>
          </w:rPr>
          <w:t>https://www.zfk.de/services/nachhaltigkeitsaward</w:t>
        </w:r>
      </w:hyperlink>
    </w:p>
    <w:p w14:paraId="601F1A14" w14:textId="77777777" w:rsidR="00AC5107" w:rsidRPr="00265447" w:rsidRDefault="00AC5107" w:rsidP="00AC5107">
      <w:pPr>
        <w:autoSpaceDE w:val="0"/>
        <w:autoSpaceDN w:val="0"/>
        <w:adjustRightInd w:val="0"/>
        <w:spacing w:line="252" w:lineRule="auto"/>
        <w:rPr>
          <w:rFonts w:ascii="Calibri" w:hAnsi="Calibri" w:cs="Calibri"/>
          <w:color w:val="181716"/>
          <w:sz w:val="22"/>
          <w:szCs w:val="22"/>
        </w:rPr>
      </w:pPr>
    </w:p>
    <w:p w14:paraId="24385F43" w14:textId="77777777" w:rsidR="00AC5107" w:rsidRDefault="00AC5107" w:rsidP="00F674AE">
      <w:pPr>
        <w:autoSpaceDE w:val="0"/>
        <w:autoSpaceDN w:val="0"/>
        <w:adjustRightInd w:val="0"/>
        <w:spacing w:line="252" w:lineRule="auto"/>
        <w:rPr>
          <w:rFonts w:ascii="Calibri" w:hAnsi="Calibri" w:cs="Calibri"/>
          <w:color w:val="181716"/>
          <w:sz w:val="22"/>
          <w:szCs w:val="22"/>
          <w:u w:val="single"/>
        </w:rPr>
      </w:pPr>
      <w:r w:rsidRPr="00265447">
        <w:rPr>
          <w:rFonts w:ascii="Calibri" w:hAnsi="Calibri" w:cs="Calibri"/>
          <w:b/>
          <w:bCs/>
          <w:color w:val="181716"/>
          <w:sz w:val="22"/>
          <w:szCs w:val="22"/>
          <w:u w:val="single"/>
        </w:rPr>
        <w:t>Kategorie Wasser/Abwasser</w:t>
      </w:r>
      <w:r w:rsidRPr="00265447">
        <w:rPr>
          <w:rFonts w:ascii="Calibri" w:hAnsi="Calibri" w:cs="Calibri"/>
          <w:color w:val="181716"/>
          <w:sz w:val="22"/>
          <w:szCs w:val="22"/>
          <w:u w:val="single"/>
        </w:rPr>
        <w:t xml:space="preserve"> </w:t>
      </w:r>
    </w:p>
    <w:p w14:paraId="18A37F62" w14:textId="77777777" w:rsidR="009D201B" w:rsidRDefault="009D201B" w:rsidP="00F674AE">
      <w:pPr>
        <w:autoSpaceDE w:val="0"/>
        <w:autoSpaceDN w:val="0"/>
        <w:adjustRightInd w:val="0"/>
        <w:spacing w:line="252" w:lineRule="auto"/>
        <w:rPr>
          <w:rFonts w:ascii="Calibri" w:hAnsi="Calibri" w:cs="Calibri"/>
          <w:color w:val="181716"/>
          <w:sz w:val="22"/>
          <w:szCs w:val="22"/>
          <w:u w:val="single"/>
        </w:rPr>
      </w:pPr>
    </w:p>
    <w:p w14:paraId="2BA09EF3" w14:textId="1B50337A" w:rsidR="00172B62" w:rsidRDefault="00B17DCB" w:rsidP="00F674AE">
      <w:pPr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Mit dem </w:t>
      </w:r>
      <w:proofErr w:type="spellStart"/>
      <w:r w:rsidR="00172B62" w:rsidRPr="00AA7784">
        <w:rPr>
          <w:rFonts w:asciiTheme="minorHAnsi" w:hAnsiTheme="minorHAnsi"/>
          <w:b/>
          <w:bCs/>
          <w:sz w:val="22"/>
          <w:szCs w:val="22"/>
        </w:rPr>
        <w:t>NachhaltigkeitsAWARD</w:t>
      </w:r>
      <w:proofErr w:type="spellEnd"/>
      <w:r w:rsidR="00172B62" w:rsidRPr="00AA7784">
        <w:rPr>
          <w:rFonts w:asciiTheme="minorHAnsi" w:hAnsiTheme="minorHAnsi"/>
          <w:b/>
          <w:bCs/>
          <w:sz w:val="22"/>
          <w:szCs w:val="22"/>
        </w:rPr>
        <w:t xml:space="preserve"> in Gold</w:t>
      </w:r>
      <w:r w:rsidR="00172B6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wurde der </w:t>
      </w:r>
      <w:r w:rsidR="00172B62" w:rsidRPr="00AA7784">
        <w:rPr>
          <w:rFonts w:asciiTheme="minorHAnsi" w:hAnsiTheme="minorHAnsi"/>
          <w:b/>
          <w:bCs/>
          <w:sz w:val="22"/>
          <w:szCs w:val="22"/>
        </w:rPr>
        <w:t>Entsorgungs- und Wirtschaftsbetrieb Landau</w:t>
      </w:r>
      <w:r w:rsidR="00172B62" w:rsidRPr="00172B62">
        <w:rPr>
          <w:rFonts w:asciiTheme="minorHAnsi" w:hAnsiTheme="minorHAnsi"/>
          <w:sz w:val="22"/>
          <w:szCs w:val="22"/>
        </w:rPr>
        <w:t xml:space="preserve"> </w:t>
      </w:r>
      <w:r w:rsidR="009D201B">
        <w:rPr>
          <w:rFonts w:asciiTheme="minorHAnsi" w:hAnsiTheme="minorHAnsi"/>
          <w:sz w:val="22"/>
          <w:szCs w:val="22"/>
        </w:rPr>
        <w:t xml:space="preserve">(EWL) </w:t>
      </w:r>
      <w:r>
        <w:rPr>
          <w:rFonts w:asciiTheme="minorHAnsi" w:hAnsiTheme="minorHAnsi"/>
          <w:sz w:val="22"/>
          <w:szCs w:val="22"/>
        </w:rPr>
        <w:t>prämiert</w:t>
      </w:r>
      <w:r w:rsidR="00AA7784">
        <w:rPr>
          <w:rFonts w:asciiTheme="minorHAnsi" w:hAnsiTheme="minorHAnsi"/>
          <w:sz w:val="22"/>
          <w:szCs w:val="22"/>
        </w:rPr>
        <w:t>. Dieser</w:t>
      </w:r>
      <w:r w:rsidR="00172B62" w:rsidRPr="00172B62">
        <w:rPr>
          <w:rFonts w:asciiTheme="minorHAnsi" w:hAnsiTheme="minorHAnsi"/>
          <w:sz w:val="22"/>
          <w:szCs w:val="22"/>
        </w:rPr>
        <w:t xml:space="preserve"> will bis 2030 klimaneutral sein. </w:t>
      </w:r>
      <w:r w:rsidR="008B7E33">
        <w:rPr>
          <w:rFonts w:asciiTheme="minorHAnsi" w:hAnsiTheme="minorHAnsi"/>
          <w:sz w:val="22"/>
          <w:szCs w:val="22"/>
        </w:rPr>
        <w:t>Da</w:t>
      </w:r>
      <w:r>
        <w:rPr>
          <w:rFonts w:asciiTheme="minorHAnsi" w:hAnsiTheme="minorHAnsi"/>
          <w:sz w:val="22"/>
          <w:szCs w:val="22"/>
        </w:rPr>
        <w:t>z</w:t>
      </w:r>
      <w:r w:rsidR="008B7E33">
        <w:rPr>
          <w:rFonts w:asciiTheme="minorHAnsi" w:hAnsiTheme="minorHAnsi"/>
          <w:sz w:val="22"/>
          <w:szCs w:val="22"/>
        </w:rPr>
        <w:t xml:space="preserve">u soll die </w:t>
      </w:r>
      <w:r w:rsidR="00172B62" w:rsidRPr="00172B62">
        <w:rPr>
          <w:rFonts w:asciiTheme="minorHAnsi" w:eastAsia="Times New Roman" w:hAnsiTheme="minorHAnsi"/>
          <w:sz w:val="22"/>
          <w:szCs w:val="22"/>
        </w:rPr>
        <w:t>nachhaltige E</w:t>
      </w:r>
      <w:r w:rsidR="00172B62" w:rsidRPr="00B17DCB">
        <w:rPr>
          <w:rFonts w:asciiTheme="minorHAnsi" w:eastAsia="Times New Roman" w:hAnsiTheme="minorHAnsi"/>
          <w:b/>
          <w:bCs/>
          <w:sz w:val="22"/>
          <w:szCs w:val="22"/>
        </w:rPr>
        <w:t>igenstromversorgung</w:t>
      </w:r>
      <w:r w:rsidR="00172B62" w:rsidRPr="00172B62">
        <w:rPr>
          <w:rFonts w:asciiTheme="minorHAnsi" w:eastAsia="Times New Roman" w:hAnsiTheme="minorHAnsi"/>
          <w:sz w:val="22"/>
          <w:szCs w:val="22"/>
        </w:rPr>
        <w:t xml:space="preserve"> in der EWL-</w:t>
      </w:r>
      <w:r w:rsidR="00172B62" w:rsidRPr="00B17DCB">
        <w:rPr>
          <w:rFonts w:asciiTheme="minorHAnsi" w:eastAsia="Times New Roman" w:hAnsiTheme="minorHAnsi"/>
          <w:b/>
          <w:bCs/>
          <w:sz w:val="22"/>
          <w:szCs w:val="22"/>
        </w:rPr>
        <w:t>Kläranlage</w:t>
      </w:r>
      <w:r w:rsidR="00172B62" w:rsidRPr="00172B62">
        <w:rPr>
          <w:rFonts w:asciiTheme="minorHAnsi" w:eastAsia="Times New Roman" w:hAnsiTheme="minorHAnsi"/>
          <w:sz w:val="22"/>
          <w:szCs w:val="22"/>
        </w:rPr>
        <w:t xml:space="preserve"> von 70 auf 100 Prozent</w:t>
      </w:r>
      <w:r w:rsidR="008B7E33">
        <w:rPr>
          <w:rFonts w:asciiTheme="minorHAnsi" w:eastAsia="Times New Roman" w:hAnsiTheme="minorHAnsi"/>
          <w:sz w:val="22"/>
          <w:szCs w:val="22"/>
        </w:rPr>
        <w:t xml:space="preserve"> erhöht werden</w:t>
      </w:r>
      <w:r w:rsidR="00172B62" w:rsidRPr="00172B62">
        <w:rPr>
          <w:rFonts w:asciiTheme="minorHAnsi" w:eastAsia="Times New Roman" w:hAnsiTheme="minorHAnsi"/>
          <w:sz w:val="22"/>
          <w:szCs w:val="22"/>
        </w:rPr>
        <w:t>.</w:t>
      </w:r>
      <w:r w:rsidR="00FB70F8">
        <w:rPr>
          <w:rFonts w:asciiTheme="minorHAnsi" w:eastAsia="Times New Roman" w:hAnsiTheme="minorHAnsi"/>
          <w:sz w:val="22"/>
          <w:szCs w:val="22"/>
        </w:rPr>
        <w:t xml:space="preserve"> </w:t>
      </w:r>
      <w:r w:rsidR="00AA7784">
        <w:rPr>
          <w:rFonts w:asciiTheme="minorHAnsi" w:eastAsia="Times New Roman" w:hAnsiTheme="minorHAnsi"/>
          <w:sz w:val="22"/>
          <w:szCs w:val="22"/>
        </w:rPr>
        <w:t xml:space="preserve">Das Projekt </w:t>
      </w:r>
      <w:r w:rsidR="00172B62" w:rsidRPr="00172B62">
        <w:rPr>
          <w:rFonts w:asciiTheme="minorHAnsi" w:hAnsiTheme="minorHAnsi"/>
          <w:sz w:val="22"/>
          <w:szCs w:val="22"/>
        </w:rPr>
        <w:t xml:space="preserve">verbessert die </w:t>
      </w:r>
      <w:r w:rsidR="00172B62" w:rsidRPr="00B17DCB">
        <w:rPr>
          <w:rFonts w:asciiTheme="minorHAnsi" w:hAnsiTheme="minorHAnsi"/>
          <w:b/>
          <w:bCs/>
          <w:sz w:val="22"/>
          <w:szCs w:val="22"/>
        </w:rPr>
        <w:t>Wasserqualität</w:t>
      </w:r>
      <w:r w:rsidR="00172B62" w:rsidRPr="00172B62">
        <w:rPr>
          <w:rFonts w:asciiTheme="minorHAnsi" w:hAnsiTheme="minorHAnsi"/>
          <w:sz w:val="22"/>
          <w:szCs w:val="22"/>
        </w:rPr>
        <w:t xml:space="preserve"> durch eine vierte Reinigungsstufe und macht den EWL unabhängiger vom Energiemarkt.</w:t>
      </w:r>
    </w:p>
    <w:p w14:paraId="18F84EF8" w14:textId="77777777" w:rsidR="00172B62" w:rsidRPr="00172B62" w:rsidRDefault="00172B62" w:rsidP="00F674AE">
      <w:pPr>
        <w:spacing w:line="240" w:lineRule="auto"/>
        <w:rPr>
          <w:rFonts w:asciiTheme="minorHAnsi" w:hAnsiTheme="minorHAnsi" w:cs="Calibri"/>
          <w:color w:val="181716"/>
          <w:sz w:val="22"/>
          <w:szCs w:val="22"/>
        </w:rPr>
      </w:pPr>
    </w:p>
    <w:p w14:paraId="286511AC" w14:textId="43283F76" w:rsidR="00AC5107" w:rsidRPr="00265447" w:rsidRDefault="00581388" w:rsidP="00F674AE">
      <w:pPr>
        <w:spacing w:line="240" w:lineRule="auto"/>
        <w:rPr>
          <w:rFonts w:ascii="Calibri" w:hAnsi="Calibri" w:cs="Calibri"/>
          <w:color w:val="181716"/>
          <w:sz w:val="22"/>
          <w:szCs w:val="22"/>
        </w:rPr>
      </w:pPr>
      <w:r>
        <w:rPr>
          <w:rFonts w:ascii="Calibri" w:hAnsi="Calibri" w:cs="Calibri"/>
          <w:color w:val="181716"/>
          <w:sz w:val="22"/>
          <w:szCs w:val="22"/>
        </w:rPr>
        <w:t xml:space="preserve">Die Berliner Senatorin </w:t>
      </w:r>
      <w:r w:rsidRPr="00581388">
        <w:rPr>
          <w:rFonts w:ascii="Calibri" w:hAnsi="Calibri" w:cs="Calibri"/>
          <w:b/>
          <w:bCs/>
          <w:color w:val="181716"/>
          <w:sz w:val="22"/>
          <w:szCs w:val="22"/>
        </w:rPr>
        <w:t>Franziska Giffey</w:t>
      </w:r>
      <w:r>
        <w:rPr>
          <w:rFonts w:ascii="Calibri" w:hAnsi="Calibri" w:cs="Calibri"/>
          <w:color w:val="181716"/>
          <w:sz w:val="22"/>
          <w:szCs w:val="22"/>
        </w:rPr>
        <w:t xml:space="preserve"> zeigte sich beeindruckt von dem durchdachten, integrierten Stromautarkie-Konzept de</w:t>
      </w:r>
      <w:r w:rsidR="009D201B">
        <w:rPr>
          <w:rFonts w:ascii="Calibri" w:hAnsi="Calibri" w:cs="Calibri"/>
          <w:color w:val="181716"/>
          <w:sz w:val="22"/>
          <w:szCs w:val="22"/>
        </w:rPr>
        <w:t>s</w:t>
      </w:r>
      <w:r>
        <w:rPr>
          <w:rFonts w:ascii="Calibri" w:hAnsi="Calibri" w:cs="Calibri"/>
          <w:color w:val="181716"/>
          <w:sz w:val="22"/>
          <w:szCs w:val="22"/>
        </w:rPr>
        <w:t xml:space="preserve"> EWL, </w:t>
      </w:r>
      <w:r w:rsidR="00AA7784">
        <w:rPr>
          <w:rFonts w:ascii="Calibri" w:hAnsi="Calibri" w:cs="Calibri"/>
          <w:color w:val="181716"/>
          <w:sz w:val="22"/>
          <w:szCs w:val="22"/>
        </w:rPr>
        <w:t xml:space="preserve">das auch andere Kommunen umsetzen und entsprechend </w:t>
      </w:r>
      <w:r w:rsidR="00B17DCB">
        <w:rPr>
          <w:rFonts w:ascii="Calibri" w:hAnsi="Calibri" w:cs="Calibri"/>
          <w:color w:val="181716"/>
          <w:sz w:val="22"/>
          <w:szCs w:val="22"/>
        </w:rPr>
        <w:t xml:space="preserve">davon </w:t>
      </w:r>
      <w:r w:rsidR="00AA7784">
        <w:rPr>
          <w:rFonts w:ascii="Calibri" w:hAnsi="Calibri" w:cs="Calibri"/>
          <w:color w:val="181716"/>
          <w:sz w:val="22"/>
          <w:szCs w:val="22"/>
        </w:rPr>
        <w:t>profitieren können</w:t>
      </w:r>
      <w:r>
        <w:rPr>
          <w:rFonts w:ascii="Calibri" w:hAnsi="Calibri" w:cs="Calibri"/>
          <w:color w:val="181716"/>
          <w:sz w:val="22"/>
          <w:szCs w:val="22"/>
        </w:rPr>
        <w:t>.</w:t>
      </w:r>
      <w:r w:rsidR="00AC5107" w:rsidRPr="00265447">
        <w:rPr>
          <w:rFonts w:ascii="Calibri" w:hAnsi="Calibri" w:cs="Calibri"/>
          <w:color w:val="181716"/>
          <w:sz w:val="22"/>
          <w:szCs w:val="22"/>
        </w:rPr>
        <w:t xml:space="preserve"> </w:t>
      </w:r>
    </w:p>
    <w:p w14:paraId="4863CB00" w14:textId="77777777" w:rsidR="00AC5107" w:rsidRDefault="00AC5107" w:rsidP="00F674AE">
      <w:pPr>
        <w:spacing w:line="240" w:lineRule="auto"/>
        <w:rPr>
          <w:rFonts w:ascii="Calibri" w:hAnsi="Calibri" w:cs="Calibri"/>
          <w:color w:val="181716"/>
          <w:sz w:val="22"/>
          <w:szCs w:val="22"/>
        </w:rPr>
      </w:pPr>
    </w:p>
    <w:p w14:paraId="376F9ED6" w14:textId="3FF800DB" w:rsidR="00AC5107" w:rsidRPr="00265447" w:rsidRDefault="00AC5107" w:rsidP="00F674AE">
      <w:pPr>
        <w:spacing w:line="240" w:lineRule="auto"/>
        <w:rPr>
          <w:rFonts w:ascii="Calibri" w:eastAsia="Times New Roman" w:hAnsi="Calibri" w:cs="Calibri"/>
          <w:sz w:val="22"/>
          <w:szCs w:val="22"/>
        </w:rPr>
      </w:pPr>
      <w:r w:rsidRPr="00265447">
        <w:rPr>
          <w:rFonts w:ascii="Calibri" w:hAnsi="Calibri" w:cs="Calibri"/>
          <w:color w:val="181716"/>
          <w:sz w:val="22"/>
          <w:szCs w:val="22"/>
        </w:rPr>
        <w:t xml:space="preserve">Der </w:t>
      </w:r>
      <w:proofErr w:type="spellStart"/>
      <w:r w:rsidRPr="00265447">
        <w:rPr>
          <w:rFonts w:ascii="Calibri" w:hAnsi="Calibri" w:cs="Calibri"/>
          <w:b/>
          <w:bCs/>
          <w:color w:val="181716"/>
          <w:sz w:val="22"/>
          <w:szCs w:val="22"/>
        </w:rPr>
        <w:t>NachhaltigkeitsAWARD</w:t>
      </w:r>
      <w:proofErr w:type="spellEnd"/>
      <w:r w:rsidRPr="00265447">
        <w:rPr>
          <w:rFonts w:ascii="Calibri" w:hAnsi="Calibri" w:cs="Calibri"/>
          <w:b/>
          <w:bCs/>
          <w:color w:val="181716"/>
          <w:sz w:val="22"/>
          <w:szCs w:val="22"/>
        </w:rPr>
        <w:t xml:space="preserve"> in Silber</w:t>
      </w:r>
      <w:r w:rsidRPr="00265447">
        <w:rPr>
          <w:rFonts w:ascii="Calibri" w:hAnsi="Calibri" w:cs="Calibri"/>
          <w:color w:val="181716"/>
          <w:sz w:val="22"/>
          <w:szCs w:val="22"/>
        </w:rPr>
        <w:t xml:space="preserve"> ging an die </w:t>
      </w:r>
      <w:r w:rsidRPr="002A329A">
        <w:rPr>
          <w:rFonts w:ascii="Calibri" w:hAnsi="Calibri" w:cs="Calibri"/>
          <w:b/>
          <w:bCs/>
          <w:color w:val="181716"/>
          <w:sz w:val="22"/>
          <w:szCs w:val="22"/>
        </w:rPr>
        <w:t>Stadt</w:t>
      </w:r>
      <w:r w:rsidR="00AA7784">
        <w:rPr>
          <w:rFonts w:ascii="Calibri" w:hAnsi="Calibri" w:cs="Calibri"/>
          <w:b/>
          <w:bCs/>
          <w:color w:val="181716"/>
          <w:sz w:val="22"/>
          <w:szCs w:val="22"/>
        </w:rPr>
        <w:t>entwässerungsbetriebe Köln</w:t>
      </w:r>
      <w:r w:rsidRPr="00265447">
        <w:rPr>
          <w:rFonts w:ascii="Calibri" w:hAnsi="Calibri" w:cs="Calibri"/>
          <w:color w:val="181716"/>
          <w:sz w:val="22"/>
          <w:szCs w:val="22"/>
        </w:rPr>
        <w:t xml:space="preserve"> für d</w:t>
      </w:r>
      <w:r w:rsidR="00AA7784">
        <w:rPr>
          <w:rFonts w:ascii="Calibri" w:hAnsi="Calibri" w:cs="Calibri"/>
          <w:color w:val="181716"/>
          <w:sz w:val="22"/>
          <w:szCs w:val="22"/>
        </w:rPr>
        <w:t>en</w:t>
      </w:r>
      <w:r w:rsidRPr="00265447">
        <w:rPr>
          <w:rFonts w:ascii="Calibri" w:hAnsi="Calibri" w:cs="Calibri"/>
          <w:color w:val="181716"/>
          <w:sz w:val="22"/>
          <w:szCs w:val="22"/>
        </w:rPr>
        <w:t xml:space="preserve"> </w:t>
      </w:r>
      <w:r w:rsidRPr="002A329A">
        <w:rPr>
          <w:rFonts w:ascii="Calibri" w:hAnsi="Calibri" w:cs="Calibri"/>
          <w:b/>
          <w:bCs/>
          <w:color w:val="181716"/>
          <w:sz w:val="22"/>
          <w:szCs w:val="22"/>
        </w:rPr>
        <w:t>„</w:t>
      </w:r>
      <w:r w:rsidR="00AA7784">
        <w:rPr>
          <w:rFonts w:ascii="Calibri" w:hAnsi="Calibri" w:cs="Calibri"/>
          <w:b/>
          <w:bCs/>
          <w:color w:val="181716"/>
          <w:sz w:val="22"/>
          <w:szCs w:val="22"/>
        </w:rPr>
        <w:t>Wasser-Risiko-Check</w:t>
      </w:r>
      <w:r w:rsidRPr="002A329A">
        <w:rPr>
          <w:rFonts w:ascii="Calibri" w:hAnsi="Calibri" w:cs="Calibri"/>
          <w:b/>
          <w:bCs/>
          <w:color w:val="181716"/>
          <w:sz w:val="22"/>
          <w:szCs w:val="22"/>
        </w:rPr>
        <w:t>“</w:t>
      </w:r>
      <w:r w:rsidRPr="00265447">
        <w:rPr>
          <w:rFonts w:ascii="Calibri" w:hAnsi="Calibri" w:cs="Calibri"/>
          <w:color w:val="181716"/>
          <w:sz w:val="22"/>
          <w:szCs w:val="22"/>
        </w:rPr>
        <w:t xml:space="preserve"> </w:t>
      </w:r>
      <w:r w:rsidRPr="00265447">
        <w:rPr>
          <w:rFonts w:ascii="Calibri" w:eastAsia="Times New Roman" w:hAnsi="Calibri" w:cs="Calibri"/>
          <w:sz w:val="22"/>
          <w:szCs w:val="22"/>
        </w:rPr>
        <w:t>und</w:t>
      </w:r>
      <w:r w:rsidR="009D201B">
        <w:rPr>
          <w:rFonts w:ascii="Calibri" w:eastAsia="Times New Roman" w:hAnsi="Calibri" w:cs="Calibri"/>
          <w:sz w:val="22"/>
          <w:szCs w:val="22"/>
        </w:rPr>
        <w:t xml:space="preserve"> </w:t>
      </w:r>
      <w:r w:rsidRPr="002A329A">
        <w:rPr>
          <w:rFonts w:ascii="Calibri" w:eastAsia="Times New Roman" w:hAnsi="Calibri" w:cs="Calibri"/>
          <w:b/>
          <w:bCs/>
          <w:sz w:val="22"/>
          <w:szCs w:val="22"/>
        </w:rPr>
        <w:t>Bronze</w:t>
      </w:r>
      <w:r w:rsidRPr="00265447">
        <w:rPr>
          <w:rFonts w:ascii="Calibri" w:eastAsia="Times New Roman" w:hAnsi="Calibri" w:cs="Calibri"/>
          <w:sz w:val="22"/>
          <w:szCs w:val="22"/>
        </w:rPr>
        <w:t xml:space="preserve"> </w:t>
      </w:r>
      <w:r w:rsidR="009D201B">
        <w:rPr>
          <w:rFonts w:ascii="Calibri" w:eastAsia="Times New Roman" w:hAnsi="Calibri" w:cs="Calibri"/>
          <w:sz w:val="22"/>
          <w:szCs w:val="22"/>
        </w:rPr>
        <w:t xml:space="preserve">ging </w:t>
      </w:r>
      <w:r w:rsidRPr="00265447">
        <w:rPr>
          <w:rFonts w:ascii="Calibri" w:eastAsia="Times New Roman" w:hAnsi="Calibri" w:cs="Calibri"/>
          <w:sz w:val="22"/>
          <w:szCs w:val="22"/>
        </w:rPr>
        <w:t>an d</w:t>
      </w:r>
      <w:r w:rsidR="00AA7784">
        <w:rPr>
          <w:rFonts w:ascii="Calibri" w:eastAsia="Times New Roman" w:hAnsi="Calibri" w:cs="Calibri"/>
          <w:sz w:val="22"/>
          <w:szCs w:val="22"/>
        </w:rPr>
        <w:t xml:space="preserve">en </w:t>
      </w:r>
      <w:r w:rsidR="00AA7784" w:rsidRPr="00AA7784">
        <w:rPr>
          <w:rFonts w:ascii="Calibri" w:eastAsia="Times New Roman" w:hAnsi="Calibri" w:cs="Calibri"/>
          <w:b/>
          <w:bCs/>
          <w:sz w:val="22"/>
          <w:szCs w:val="22"/>
        </w:rPr>
        <w:t xml:space="preserve">„Wasserleitungszweckverband Gau Süd, Wallerfangen“ </w:t>
      </w:r>
      <w:r w:rsidR="00AA7784">
        <w:rPr>
          <w:rFonts w:ascii="Calibri" w:eastAsia="Times New Roman" w:hAnsi="Calibri" w:cs="Calibri"/>
          <w:sz w:val="22"/>
          <w:szCs w:val="22"/>
        </w:rPr>
        <w:t>für die „</w:t>
      </w:r>
      <w:r w:rsidR="00AA7784" w:rsidRPr="00AA7784">
        <w:rPr>
          <w:rFonts w:ascii="Calibri" w:eastAsia="Times New Roman" w:hAnsi="Calibri" w:cs="Calibri"/>
          <w:b/>
          <w:bCs/>
          <w:sz w:val="22"/>
          <w:szCs w:val="22"/>
        </w:rPr>
        <w:t xml:space="preserve">Sanierung und Eigenstromversorgung des Hochbehälters </w:t>
      </w:r>
      <w:proofErr w:type="spellStart"/>
      <w:r w:rsidR="00AA7784" w:rsidRPr="00AA7784">
        <w:rPr>
          <w:rFonts w:ascii="Calibri" w:eastAsia="Times New Roman" w:hAnsi="Calibri" w:cs="Calibri"/>
          <w:b/>
          <w:bCs/>
          <w:sz w:val="22"/>
          <w:szCs w:val="22"/>
        </w:rPr>
        <w:t>Sermlinger</w:t>
      </w:r>
      <w:proofErr w:type="spellEnd"/>
      <w:r w:rsidR="00AA7784" w:rsidRPr="00AA7784">
        <w:rPr>
          <w:rFonts w:ascii="Calibri" w:eastAsia="Times New Roman" w:hAnsi="Calibri" w:cs="Calibri"/>
          <w:b/>
          <w:bCs/>
          <w:sz w:val="22"/>
          <w:szCs w:val="22"/>
        </w:rPr>
        <w:t xml:space="preserve"> Hof</w:t>
      </w:r>
      <w:r w:rsidR="00AA7784">
        <w:rPr>
          <w:rFonts w:ascii="Calibri" w:eastAsia="Times New Roman" w:hAnsi="Calibri" w:cs="Calibri"/>
          <w:sz w:val="22"/>
          <w:szCs w:val="22"/>
        </w:rPr>
        <w:t>“.</w:t>
      </w:r>
    </w:p>
    <w:p w14:paraId="502D376E" w14:textId="77777777" w:rsidR="00AC5107" w:rsidRPr="00265447" w:rsidRDefault="00AC5107" w:rsidP="00AC5107">
      <w:pPr>
        <w:spacing w:line="240" w:lineRule="auto"/>
        <w:rPr>
          <w:rFonts w:ascii="Calibri" w:eastAsia="Times New Roman" w:hAnsi="Calibri" w:cs="Calibri"/>
          <w:sz w:val="22"/>
          <w:szCs w:val="22"/>
        </w:rPr>
      </w:pPr>
    </w:p>
    <w:p w14:paraId="71B45FEF" w14:textId="09AB21D3" w:rsidR="00AC5107" w:rsidRDefault="00AC5107" w:rsidP="00AC5107">
      <w:pPr>
        <w:autoSpaceDE w:val="0"/>
        <w:autoSpaceDN w:val="0"/>
        <w:adjustRightInd w:val="0"/>
        <w:spacing w:line="252" w:lineRule="auto"/>
        <w:rPr>
          <w:rFonts w:ascii="Calibri" w:hAnsi="Calibri" w:cs="Calibri"/>
          <w:b/>
          <w:bCs/>
          <w:color w:val="181716"/>
          <w:sz w:val="22"/>
          <w:szCs w:val="22"/>
        </w:rPr>
      </w:pPr>
      <w:r w:rsidRPr="00265447">
        <w:rPr>
          <w:rFonts w:ascii="Calibri" w:hAnsi="Calibri" w:cs="Calibri"/>
          <w:b/>
          <w:bCs/>
          <w:color w:val="181716"/>
          <w:sz w:val="22"/>
          <w:szCs w:val="22"/>
        </w:rPr>
        <w:t>Mehrere Filme und zusätzliche Infos zu allen gekürten Projekten und den Preisträgern finden Sie unte</w:t>
      </w:r>
      <w:r>
        <w:rPr>
          <w:rFonts w:ascii="Calibri" w:hAnsi="Calibri" w:cs="Calibri"/>
          <w:b/>
          <w:bCs/>
          <w:color w:val="181716"/>
          <w:sz w:val="22"/>
          <w:szCs w:val="22"/>
        </w:rPr>
        <w:t xml:space="preserve">r </w:t>
      </w:r>
      <w:hyperlink r:id="rId14" w:history="1">
        <w:r w:rsidR="00FB70F8" w:rsidRPr="007849E4">
          <w:rPr>
            <w:rStyle w:val="Hyperlink"/>
            <w:rFonts w:ascii="Calibri" w:hAnsi="Calibri" w:cs="Calibri"/>
            <w:b/>
            <w:bCs/>
            <w:sz w:val="22"/>
            <w:szCs w:val="22"/>
          </w:rPr>
          <w:t>https://www.zfk.de/services/nachhaltigkeitsaward</w:t>
        </w:r>
      </w:hyperlink>
    </w:p>
    <w:p w14:paraId="2FD14006" w14:textId="77777777" w:rsidR="00AC5107" w:rsidRDefault="00AC5107" w:rsidP="00AC5107">
      <w:pPr>
        <w:pStyle w:val="VKUText12pt"/>
        <w:rPr>
          <w:rFonts w:ascii="Calibri" w:hAnsi="Calibri" w:cs="Calibri"/>
          <w:sz w:val="22"/>
          <w:szCs w:val="22"/>
        </w:rPr>
      </w:pPr>
    </w:p>
    <w:p w14:paraId="1904F318" w14:textId="77777777" w:rsidR="00F674AE" w:rsidRDefault="00F674AE" w:rsidP="00AC5107">
      <w:pPr>
        <w:pStyle w:val="VKUText12pt"/>
        <w:rPr>
          <w:rFonts w:ascii="Calibri" w:hAnsi="Calibri" w:cs="Calibri"/>
          <w:sz w:val="22"/>
          <w:szCs w:val="22"/>
        </w:rPr>
      </w:pPr>
    </w:p>
    <w:p w14:paraId="78E4650B" w14:textId="77777777" w:rsidR="00F674AE" w:rsidRDefault="00F674AE" w:rsidP="00AC5107">
      <w:pPr>
        <w:pStyle w:val="VKUText12pt"/>
        <w:rPr>
          <w:rFonts w:ascii="Calibri" w:hAnsi="Calibri" w:cs="Calibri"/>
          <w:sz w:val="22"/>
          <w:szCs w:val="22"/>
        </w:rPr>
      </w:pPr>
    </w:p>
    <w:p w14:paraId="6D145D4B" w14:textId="77777777" w:rsidR="00902950" w:rsidRPr="00DD3D99" w:rsidRDefault="00902950" w:rsidP="00902950">
      <w:pPr>
        <w:pStyle w:val="VKUText12pt"/>
        <w:rPr>
          <w:rFonts w:ascii="Calibri" w:eastAsia="Calibri" w:hAnsi="Calibri" w:cs="Calibri"/>
          <w:b/>
          <w:sz w:val="20"/>
          <w:szCs w:val="20"/>
        </w:rPr>
      </w:pPr>
      <w:r w:rsidRPr="00DD3D99">
        <w:rPr>
          <w:rFonts w:ascii="Calibri" w:eastAsia="Calibri" w:hAnsi="Calibri" w:cs="Calibri"/>
          <w:b/>
          <w:sz w:val="20"/>
          <w:szCs w:val="20"/>
        </w:rPr>
        <w:t>Über die ZfK</w:t>
      </w:r>
    </w:p>
    <w:p w14:paraId="414BEF5F" w14:textId="77777777" w:rsidR="00902950" w:rsidRPr="00410414" w:rsidRDefault="00902950" w:rsidP="00F674AE">
      <w:pPr>
        <w:pStyle w:val="VKUText12pt"/>
        <w:rPr>
          <w:rFonts w:ascii="Calibri" w:eastAsia="Calibri" w:hAnsi="Calibri" w:cs="Calibri"/>
          <w:sz w:val="20"/>
          <w:szCs w:val="20"/>
        </w:rPr>
      </w:pPr>
      <w:r w:rsidRPr="00DD3D99">
        <w:rPr>
          <w:rFonts w:ascii="Calibri" w:eastAsia="Calibri" w:hAnsi="Calibri" w:cs="Calibri"/>
          <w:sz w:val="20"/>
          <w:szCs w:val="20"/>
        </w:rPr>
        <w:t>Die Z</w:t>
      </w:r>
      <w:r>
        <w:rPr>
          <w:rFonts w:ascii="Calibri" w:eastAsia="Calibri" w:hAnsi="Calibri" w:cs="Calibri"/>
          <w:sz w:val="20"/>
          <w:szCs w:val="20"/>
        </w:rPr>
        <w:t>eitung für kommunale Wirtschaft (ZfK)</w:t>
      </w:r>
      <w:r w:rsidRPr="00DD3D99">
        <w:rPr>
          <w:rFonts w:ascii="Calibri" w:eastAsia="Calibri" w:hAnsi="Calibri" w:cs="Calibri"/>
          <w:sz w:val="20"/>
          <w:szCs w:val="20"/>
        </w:rPr>
        <w:t xml:space="preserve"> ist </w:t>
      </w:r>
      <w:r>
        <w:rPr>
          <w:rFonts w:ascii="Calibri" w:eastAsia="Calibri" w:hAnsi="Calibri" w:cs="Calibri"/>
          <w:sz w:val="20"/>
          <w:szCs w:val="20"/>
        </w:rPr>
        <w:t xml:space="preserve">2023 als einziger </w:t>
      </w:r>
      <w:r w:rsidRPr="00DD3D99">
        <w:rPr>
          <w:rFonts w:ascii="Calibri" w:eastAsia="Calibri" w:hAnsi="Calibri" w:cs="Calibri"/>
          <w:sz w:val="20"/>
          <w:szCs w:val="20"/>
        </w:rPr>
        <w:t>Titel aus dem Energiebereich</w:t>
      </w:r>
      <w:r>
        <w:rPr>
          <w:rFonts w:ascii="Calibri" w:eastAsia="Calibri" w:hAnsi="Calibri" w:cs="Calibri"/>
          <w:sz w:val="20"/>
          <w:szCs w:val="20"/>
        </w:rPr>
        <w:t xml:space="preserve"> unter den ersten 66 größten Fachmedien im Medienbranchenblatt </w:t>
      </w:r>
      <w:r w:rsidRPr="00410414">
        <w:rPr>
          <w:rFonts w:ascii="Calibri" w:eastAsia="Calibri" w:hAnsi="Calibri" w:cs="Calibri"/>
          <w:sz w:val="20"/>
          <w:szCs w:val="20"/>
        </w:rPr>
        <w:t xml:space="preserve">„HORIZONT“ gelistet. Die ZfK ist mit einer IVW-geprüften Auflage von 14.389 (1/2024) verkauften Exemplaren nicht nur Branchen-Marktführer, sondern mit dem werktäglichen ZfK-Morning Briefing (30.000 Abonnenten) sowie dem reichweitenstarken Newsportal </w:t>
      </w:r>
      <w:hyperlink r:id="rId15" w:history="1">
        <w:r w:rsidRPr="00410414">
          <w:rPr>
            <w:rFonts w:ascii="Calibri" w:eastAsia="Calibri" w:hAnsi="Calibri" w:cs="Calibri"/>
            <w:sz w:val="20"/>
            <w:szCs w:val="20"/>
          </w:rPr>
          <w:t>www.zfk.de</w:t>
        </w:r>
      </w:hyperlink>
      <w:r w:rsidRPr="00410414">
        <w:rPr>
          <w:rFonts w:ascii="Calibri" w:eastAsia="Calibri" w:hAnsi="Calibri" w:cs="Calibri"/>
          <w:sz w:val="20"/>
          <w:szCs w:val="20"/>
        </w:rPr>
        <w:t xml:space="preserve"> das unverzichtbare Medium der kommunalen Wirtschaft.</w:t>
      </w:r>
    </w:p>
    <w:p w14:paraId="7DBD9544" w14:textId="77777777" w:rsidR="00902950" w:rsidRPr="00DD3D99" w:rsidRDefault="00902950" w:rsidP="00AC5107">
      <w:pPr>
        <w:pStyle w:val="VKUText12pt"/>
        <w:rPr>
          <w:rFonts w:ascii="Calibri" w:eastAsia="Calibri" w:hAnsi="Calibri" w:cs="Calibri"/>
          <w:b/>
          <w:sz w:val="20"/>
          <w:szCs w:val="20"/>
        </w:rPr>
      </w:pPr>
    </w:p>
    <w:sectPr w:rsidR="00902950" w:rsidRPr="00DD3D99" w:rsidSect="00AC5107">
      <w:footerReference w:type="default" r:id="rId16"/>
      <w:pgSz w:w="11906" w:h="16838" w:code="9"/>
      <w:pgMar w:top="2892" w:right="3260" w:bottom="808" w:left="1349" w:header="907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B6E6E" w14:textId="77777777" w:rsidR="005413AB" w:rsidRDefault="005413AB">
      <w:pPr>
        <w:spacing w:line="240" w:lineRule="auto"/>
      </w:pPr>
      <w:r>
        <w:separator/>
      </w:r>
    </w:p>
  </w:endnote>
  <w:endnote w:type="continuationSeparator" w:id="0">
    <w:p w14:paraId="1CFC88F2" w14:textId="77777777" w:rsidR="005413AB" w:rsidRDefault="005413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goNoRegular-Roman">
    <w:altName w:val="Calibri"/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agoNoRegularTf-Roman">
    <w:altName w:val="Arial"/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B9212" w14:textId="77777777" w:rsidR="00D64EA9" w:rsidRPr="00B15734" w:rsidRDefault="005413AB" w:rsidP="00300EA3">
    <w:pPr>
      <w:pStyle w:val="VKUFusszeile8pt"/>
      <w:rPr>
        <w:sz w:val="19"/>
        <w:szCs w:val="19"/>
      </w:rPr>
    </w:pPr>
    <w:r>
      <w:rPr>
        <w:noProof/>
      </w:rPr>
      <w:pict w14:anchorId="71EE68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34" o:spid="_x0000_s2050" type="#_x0000_t75" alt="Daten:VKU:Projekte:VKU14102 Weiterentwicklung Corporate Design VKU:Konzept:02_Medien:Briefbogen:Links:140410_KU_Logo_Briefbogen.eps" style="position:absolute;margin-left:67.35pt;margin-top:778.9pt;width:132.9pt;height:22.35pt;z-index:251660288;visibility:visible;mso-wrap-style:square;mso-wrap-edited:f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>
          <v:imagedata r:id="rId1" o:title="140410_KU_Logo_Briefbogen"/>
          <o:lock v:ext="edit" cropping="t" verticies="t"/>
          <w10:wrap type="tight" anchorx="page" anchory="page"/>
        </v:shape>
      </w:pict>
    </w:r>
    <w:r>
      <w:rPr>
        <w:noProof/>
      </w:rPr>
      <w:pict w14:anchorId="6ECC34C5">
        <v:shapetype id="_x0000_t202" coordsize="21600,21600" o:spt="202" path="m,l,21600r21600,l21600,xe">
          <v:stroke joinstyle="miter"/>
          <v:path gradientshapeok="t" o:connecttype="rect"/>
        </v:shapetype>
        <v:shape id="Textfeld 1" o:spid="_x0000_s2049" type="#_x0000_t202" alt="" style="position:absolute;margin-left:462pt;margin-top:791pt;width:49pt;height:36.9pt;z-index:251659264;visibility:visible;mso-wrap-style:square;mso-wrap-edited:f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stroked="f">
          <o:lock v:ext="edit" aspectratio="t" verticies="t" text="t" shapetype="t"/>
          <v:textbox inset="0,0,0,0">
            <w:txbxContent>
              <w:p w14:paraId="4621D8CE" w14:textId="77777777" w:rsidR="00D64EA9" w:rsidRPr="00B15734" w:rsidRDefault="00D02772" w:rsidP="00B15734">
                <w:pPr>
                  <w:rPr>
                    <w:sz w:val="17"/>
                    <w:szCs w:val="17"/>
                  </w:rPr>
                </w:pPr>
                <w:r w:rsidRPr="00B15734">
                  <w:rPr>
                    <w:rStyle w:val="Seitenzahl"/>
                    <w:sz w:val="17"/>
                    <w:szCs w:val="17"/>
                  </w:rPr>
                  <w:fldChar w:fldCharType="begin"/>
                </w:r>
                <w:r w:rsidRPr="00B15734">
                  <w:rPr>
                    <w:rStyle w:val="Seitenzahl"/>
                    <w:sz w:val="17"/>
                    <w:szCs w:val="17"/>
                  </w:rPr>
                  <w:instrText xml:space="preserve"> PAGE </w:instrText>
                </w:r>
                <w:r w:rsidRPr="00B15734">
                  <w:rPr>
                    <w:rStyle w:val="Seitenzahl"/>
                    <w:sz w:val="17"/>
                    <w:szCs w:val="17"/>
                  </w:rPr>
                  <w:fldChar w:fldCharType="separate"/>
                </w:r>
                <w:r>
                  <w:rPr>
                    <w:rStyle w:val="Seitenzahl"/>
                    <w:noProof/>
                    <w:sz w:val="17"/>
                    <w:szCs w:val="17"/>
                  </w:rPr>
                  <w:t>1</w:t>
                </w:r>
                <w:r w:rsidRPr="00B15734">
                  <w:rPr>
                    <w:rStyle w:val="Seitenzahl"/>
                    <w:sz w:val="17"/>
                    <w:szCs w:val="17"/>
                  </w:rPr>
                  <w:fldChar w:fldCharType="end"/>
                </w:r>
                <w:r w:rsidRPr="00B15734">
                  <w:rPr>
                    <w:rStyle w:val="Seitenzahl"/>
                    <w:sz w:val="17"/>
                    <w:szCs w:val="17"/>
                  </w:rPr>
                  <w:t xml:space="preserve"> / </w:t>
                </w:r>
                <w:r w:rsidRPr="00B15734">
                  <w:rPr>
                    <w:rStyle w:val="Seitenzahl"/>
                    <w:sz w:val="17"/>
                    <w:szCs w:val="17"/>
                  </w:rPr>
                  <w:fldChar w:fldCharType="begin"/>
                </w:r>
                <w:r w:rsidRPr="00B15734">
                  <w:rPr>
                    <w:rStyle w:val="Seitenzahl"/>
                    <w:sz w:val="17"/>
                    <w:szCs w:val="17"/>
                  </w:rPr>
                  <w:instrText xml:space="preserve"> NUMPAGES </w:instrText>
                </w:r>
                <w:r w:rsidRPr="00B15734">
                  <w:rPr>
                    <w:rStyle w:val="Seitenzahl"/>
                    <w:sz w:val="17"/>
                    <w:szCs w:val="17"/>
                  </w:rPr>
                  <w:fldChar w:fldCharType="separate"/>
                </w:r>
                <w:r>
                  <w:rPr>
                    <w:rStyle w:val="Seitenzahl"/>
                    <w:noProof/>
                    <w:sz w:val="17"/>
                    <w:szCs w:val="17"/>
                  </w:rPr>
                  <w:t>1</w:t>
                </w:r>
                <w:r w:rsidRPr="00B15734">
                  <w:rPr>
                    <w:rStyle w:val="Seitenzahl"/>
                    <w:sz w:val="17"/>
                    <w:szCs w:val="17"/>
                  </w:rPr>
                  <w:fldChar w:fldCharType="end"/>
                </w:r>
              </w:p>
            </w:txbxContent>
          </v:textbox>
          <w10:wrap type="square" anchorx="page"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B8601" w14:textId="77777777" w:rsidR="005413AB" w:rsidRDefault="005413AB">
      <w:pPr>
        <w:spacing w:line="240" w:lineRule="auto"/>
      </w:pPr>
      <w:r>
        <w:separator/>
      </w:r>
    </w:p>
  </w:footnote>
  <w:footnote w:type="continuationSeparator" w:id="0">
    <w:p w14:paraId="0DF6C2B6" w14:textId="77777777" w:rsidR="005413AB" w:rsidRDefault="005413A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107"/>
    <w:rsid w:val="000E56EE"/>
    <w:rsid w:val="001442A6"/>
    <w:rsid w:val="00172B62"/>
    <w:rsid w:val="002F767B"/>
    <w:rsid w:val="003B1339"/>
    <w:rsid w:val="00401DBD"/>
    <w:rsid w:val="00410414"/>
    <w:rsid w:val="00434E54"/>
    <w:rsid w:val="0044753D"/>
    <w:rsid w:val="005413AB"/>
    <w:rsid w:val="00581388"/>
    <w:rsid w:val="006D7373"/>
    <w:rsid w:val="007307A4"/>
    <w:rsid w:val="007938D3"/>
    <w:rsid w:val="007A327E"/>
    <w:rsid w:val="0081439D"/>
    <w:rsid w:val="00830790"/>
    <w:rsid w:val="008A4F5A"/>
    <w:rsid w:val="008A6535"/>
    <w:rsid w:val="008B7E33"/>
    <w:rsid w:val="008D7792"/>
    <w:rsid w:val="00902950"/>
    <w:rsid w:val="009D201B"/>
    <w:rsid w:val="00A32E85"/>
    <w:rsid w:val="00A65AA4"/>
    <w:rsid w:val="00AA7784"/>
    <w:rsid w:val="00AC20F8"/>
    <w:rsid w:val="00AC5107"/>
    <w:rsid w:val="00B03162"/>
    <w:rsid w:val="00B17DCB"/>
    <w:rsid w:val="00B315A4"/>
    <w:rsid w:val="00B37BE0"/>
    <w:rsid w:val="00BA77A5"/>
    <w:rsid w:val="00C436D3"/>
    <w:rsid w:val="00C540FF"/>
    <w:rsid w:val="00CD4F53"/>
    <w:rsid w:val="00CE5A81"/>
    <w:rsid w:val="00D02772"/>
    <w:rsid w:val="00D234C9"/>
    <w:rsid w:val="00D64EA9"/>
    <w:rsid w:val="00DE3AD7"/>
    <w:rsid w:val="00EF3EB9"/>
    <w:rsid w:val="00F164BD"/>
    <w:rsid w:val="00F327A0"/>
    <w:rsid w:val="00F674AE"/>
    <w:rsid w:val="00F91464"/>
    <w:rsid w:val="00FB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6F9F956"/>
  <w15:chartTrackingRefBased/>
  <w15:docId w15:val="{BA94DA84-FD59-1548-8505-277D4E0A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VKU Standard"/>
    <w:qFormat/>
    <w:rsid w:val="00AC5107"/>
    <w:pPr>
      <w:spacing w:line="240" w:lineRule="exact"/>
    </w:pPr>
    <w:rPr>
      <w:rFonts w:ascii="FagoNoRegular-Roman" w:eastAsia="MS Mincho" w:hAnsi="FagoNoRegular-Roman" w:cs="Times New Roman"/>
      <w:sz w:val="21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rsid w:val="00AC5107"/>
    <w:pPr>
      <w:keepNext/>
      <w:keepLines/>
      <w:spacing w:before="480"/>
      <w:outlineLvl w:val="0"/>
    </w:pPr>
    <w:rPr>
      <w:rFonts w:ascii="Cambria" w:eastAsia="MS Gothic" w:hAnsi="Cambria"/>
      <w:b/>
      <w:bCs/>
      <w:color w:val="345A8A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C5107"/>
    <w:rPr>
      <w:rFonts w:ascii="Cambria" w:eastAsia="MS Gothic" w:hAnsi="Cambria" w:cs="Times New Roman"/>
      <w:b/>
      <w:bCs/>
      <w:color w:val="345A8A"/>
      <w:sz w:val="32"/>
      <w:szCs w:val="32"/>
      <w:lang w:eastAsia="de-DE"/>
    </w:rPr>
  </w:style>
  <w:style w:type="character" w:styleId="Seitenzahl">
    <w:name w:val="page number"/>
    <w:aliases w:val="Seitenzahl Fago"/>
    <w:rsid w:val="00AC5107"/>
    <w:rPr>
      <w:rFonts w:ascii="FagoNoRegular-Roman" w:hAnsi="FagoNoRegular-Roman"/>
      <w:sz w:val="21"/>
    </w:rPr>
  </w:style>
  <w:style w:type="character" w:styleId="Hyperlink">
    <w:name w:val="Hyperlink"/>
    <w:rsid w:val="00AC5107"/>
    <w:rPr>
      <w:color w:val="0000FF"/>
      <w:u w:val="single"/>
    </w:rPr>
  </w:style>
  <w:style w:type="character" w:styleId="Kommentarzeichen">
    <w:name w:val="annotation reference"/>
    <w:uiPriority w:val="99"/>
    <w:semiHidden/>
    <w:rsid w:val="00AC510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AC5107"/>
    <w:rPr>
      <w:rFonts w:ascii="Times New Roman" w:hAnsi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C5107"/>
    <w:rPr>
      <w:rFonts w:ascii="Times New Roman" w:eastAsia="MS Mincho" w:hAnsi="Times New Roman" w:cs="Times New Roman"/>
      <w:sz w:val="20"/>
      <w:szCs w:val="20"/>
      <w:lang w:eastAsia="de-DE"/>
    </w:rPr>
  </w:style>
  <w:style w:type="paragraph" w:styleId="StandardWeb">
    <w:name w:val="Normal (Web)"/>
    <w:basedOn w:val="Standard"/>
    <w:uiPriority w:val="99"/>
    <w:rsid w:val="00AC5107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VKUText12pt">
    <w:name w:val="VKU Text 12 pt"/>
    <w:qFormat/>
    <w:rsid w:val="00AC5107"/>
    <w:pPr>
      <w:widowControl w:val="0"/>
      <w:autoSpaceDE w:val="0"/>
      <w:autoSpaceDN w:val="0"/>
      <w:adjustRightInd w:val="0"/>
      <w:textAlignment w:val="center"/>
    </w:pPr>
    <w:rPr>
      <w:rFonts w:ascii="FagoNoRegularTf-Roman" w:eastAsia="MS Mincho" w:hAnsi="FagoNoRegularTf-Roman" w:cs="Times New Roman"/>
      <w:noProof/>
      <w:lang w:eastAsia="de-DE"/>
    </w:rPr>
  </w:style>
  <w:style w:type="paragraph" w:customStyle="1" w:styleId="VKUFusszeile8pt">
    <w:name w:val="VKU Fusszeile 8 pt"/>
    <w:qFormat/>
    <w:rsid w:val="00AC5107"/>
    <w:pPr>
      <w:spacing w:line="220" w:lineRule="exact"/>
    </w:pPr>
    <w:rPr>
      <w:rFonts w:ascii="FagoNoRegular-Roman" w:eastAsia="MS Mincho" w:hAnsi="FagoNoRegular-Roman" w:cs="Arial"/>
      <w:color w:val="505150"/>
      <w:sz w:val="16"/>
      <w:lang w:eastAsia="de-DE"/>
    </w:rPr>
  </w:style>
  <w:style w:type="paragraph" w:customStyle="1" w:styleId="VKUMarginalspalteFago8pt">
    <w:name w:val="VKU Marginalspalte Fago 8 pt"/>
    <w:qFormat/>
    <w:rsid w:val="00AC5107"/>
    <w:pPr>
      <w:spacing w:line="190" w:lineRule="exact"/>
    </w:pPr>
    <w:rPr>
      <w:rFonts w:ascii="FagoNoRegular-Roman" w:eastAsia="MS Mincho" w:hAnsi="FagoNoRegular-Roman" w:cs="Arial"/>
      <w:sz w:val="16"/>
      <w:lang w:eastAsia="de-DE"/>
    </w:rPr>
  </w:style>
  <w:style w:type="paragraph" w:customStyle="1" w:styleId="text-justify">
    <w:name w:val="text-justify"/>
    <w:basedOn w:val="Standard"/>
    <w:rsid w:val="00AC51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C5107"/>
    <w:pPr>
      <w:spacing w:line="240" w:lineRule="auto"/>
    </w:pPr>
    <w:rPr>
      <w:rFonts w:ascii="FagoNoRegular-Roman" w:hAnsi="FagoNoRegular-Roman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C5107"/>
    <w:rPr>
      <w:rFonts w:ascii="FagoNoRegular-Roman" w:eastAsia="MS Mincho" w:hAnsi="FagoNoRegular-Roman" w:cs="Times New Roman"/>
      <w:b/>
      <w:bCs/>
      <w:sz w:val="20"/>
      <w:szCs w:val="20"/>
      <w:lang w:eastAsia="de-DE"/>
    </w:rPr>
  </w:style>
  <w:style w:type="character" w:styleId="Fett">
    <w:name w:val="Strong"/>
    <w:basedOn w:val="Absatz-Standardschriftart"/>
    <w:uiPriority w:val="22"/>
    <w:qFormat/>
    <w:rsid w:val="00581388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B70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2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gner@vku-verlag.de" TargetMode="External"/><Relationship Id="rId13" Type="http://schemas.openxmlformats.org/officeDocument/2006/relationships/hyperlink" Target="https://www.zfk.de/services/nachhaltigkeitsawar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ku-verlag.de" TargetMode="External"/><Relationship Id="rId12" Type="http://schemas.openxmlformats.org/officeDocument/2006/relationships/hyperlink" Target="https://www.zfk.de/services/nachhaltigkeitsawar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zfk.de/services/nachhaltigkeitsawar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fk.de" TargetMode="External"/><Relationship Id="rId10" Type="http://schemas.openxmlformats.org/officeDocument/2006/relationships/hyperlink" Target="mailto:wagner@vku-verlag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ku-verlag.de" TargetMode="External"/><Relationship Id="rId14" Type="http://schemas.openxmlformats.org/officeDocument/2006/relationships/hyperlink" Target="https://www.zfk.de/services/nachhaltigkeitsawar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848FF0-0F38-F746-A2CD-9263D8FFF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1304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cp:lastPrinted>2024-06-14T13:24:00Z</cp:lastPrinted>
  <dcterms:created xsi:type="dcterms:W3CDTF">2024-06-14T13:36:00Z</dcterms:created>
  <dcterms:modified xsi:type="dcterms:W3CDTF">2024-06-18T05:28:00Z</dcterms:modified>
</cp:coreProperties>
</file>